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84605" w14:textId="77777777" w:rsidR="00DF2825" w:rsidRDefault="00DF2825" w:rsidP="7680CEF1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</w:p>
    <w:p w14:paraId="7BAE6E4B" w14:textId="6D58B157" w:rsidR="00AC44CF" w:rsidRDefault="00B412E6" w:rsidP="7680CEF1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7680CEF1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 xml:space="preserve"> </w:t>
      </w:r>
    </w:p>
    <w:p w14:paraId="418CB1A2" w14:textId="30EA867F" w:rsidR="00DF2825" w:rsidRPr="00DF2825" w:rsidRDefault="00DF2825" w:rsidP="00DF2825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DF2825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>AGENDA</w:t>
      </w:r>
    </w:p>
    <w:p w14:paraId="4D8758EF" w14:textId="77777777" w:rsidR="00DF2825" w:rsidRPr="00DF2825" w:rsidRDefault="00DF2825" w:rsidP="00DF2825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DF2825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 xml:space="preserve">Alberta Chemistry and Plastics Day </w:t>
      </w:r>
    </w:p>
    <w:p w14:paraId="5C6BB4CB" w14:textId="77777777" w:rsidR="00DF2825" w:rsidRPr="00DF2825" w:rsidRDefault="00DF2825" w:rsidP="00DF2825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DF2825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>Wednesday, May 21, 2025</w:t>
      </w:r>
    </w:p>
    <w:p w14:paraId="2B03C622" w14:textId="77777777" w:rsidR="00DF2825" w:rsidRPr="00DF2825" w:rsidRDefault="00DF2825" w:rsidP="00DF2825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DF2825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>Empire Ballroom of Fairmont Hotel Macdonald - Edmonton, Alberta</w:t>
      </w:r>
    </w:p>
    <w:p w14:paraId="480D9708" w14:textId="2992020F" w:rsidR="005371F0" w:rsidRPr="005371F0" w:rsidRDefault="00DF2825" w:rsidP="005371F0">
      <w:pPr>
        <w:jc w:val="center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DF2825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>11:15 a.m. to 5:30 p.m.</w:t>
      </w:r>
    </w:p>
    <w:tbl>
      <w:tblPr>
        <w:tblStyle w:val="PlainTable4"/>
        <w:tblW w:w="5167" w:type="pct"/>
        <w:tblInd w:w="-180" w:type="dxa"/>
        <w:tblLayout w:type="fixed"/>
        <w:tblLook w:val="04A0" w:firstRow="1" w:lastRow="0" w:firstColumn="1" w:lastColumn="0" w:noHBand="0" w:noVBand="1"/>
      </w:tblPr>
      <w:tblGrid>
        <w:gridCol w:w="2253"/>
        <w:gridCol w:w="9106"/>
      </w:tblGrid>
      <w:tr w:rsidR="009B5414" w:rsidRPr="007B6686" w14:paraId="63C6C226" w14:textId="77777777" w:rsidTr="40369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87731A" w14:textId="7A4CECAE" w:rsidR="009B5414" w:rsidRPr="00326464" w:rsidRDefault="009B5414" w:rsidP="1B0A9299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3B27D5C5" w:rsidRPr="0032646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31A83" w:rsidRPr="00326464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242A7" w:rsidRPr="0032646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 xml:space="preserve">.m. – </w:t>
            </w:r>
            <w:r w:rsidR="002E1E1D" w:rsidRPr="00326464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E242A7" w:rsidRPr="00326464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357A0F5" w14:textId="3EE1BA8E" w:rsidR="009B5414" w:rsidRPr="007B6686" w:rsidRDefault="009B5414" w:rsidP="007B6686">
            <w:pPr>
              <w:pStyle w:val="Heading3"/>
              <w:keepNext w:val="0"/>
              <w:spacing w:before="80" w:after="80"/>
              <w:ind w:left="3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B6686">
              <w:rPr>
                <w:rFonts w:asciiTheme="minorHAnsi" w:hAnsiTheme="minorHAnsi" w:cstheme="minorHAnsi"/>
                <w:sz w:val="22"/>
                <w:szCs w:val="22"/>
              </w:rPr>
              <w:t>Registration and Lunch</w:t>
            </w:r>
          </w:p>
        </w:tc>
      </w:tr>
      <w:tr w:rsidR="00B1318A" w:rsidRPr="00460FC9" w14:paraId="0B2BABC4" w14:textId="77777777" w:rsidTr="00A92613">
        <w:tblPrEx>
          <w:tblLook w:val="06A0" w:firstRow="1" w:lastRow="0" w:firstColumn="1" w:lastColumn="0" w:noHBand="1" w:noVBand="1"/>
        </w:tblPrEx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2DD275A9" w14:textId="7B5C8930" w:rsidR="00150FAB" w:rsidRDefault="00420C13" w:rsidP="007B6686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12:</w:t>
            </w:r>
            <w:r w:rsidR="009F5AA4">
              <w:rPr>
                <w:rFonts w:asciiTheme="minorHAnsi" w:hAnsiTheme="minorHAnsi" w:cstheme="minorHAnsi"/>
                <w:bCs/>
                <w:sz w:val="22"/>
                <w:szCs w:val="22"/>
              </w:rPr>
              <w:t>20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p.m.</w:t>
            </w:r>
            <w:r w:rsidR="00615E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– 12:</w:t>
            </w:r>
            <w:r w:rsidR="00E242A7">
              <w:rPr>
                <w:rFonts w:asciiTheme="minorHAnsi" w:hAnsiTheme="minorHAnsi" w:cstheme="minorHAnsi"/>
                <w:bCs/>
                <w:sz w:val="22"/>
                <w:szCs w:val="22"/>
              </w:rPr>
              <w:t>30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p.m.</w:t>
            </w:r>
          </w:p>
          <w:p w14:paraId="7D5550C4" w14:textId="77777777" w:rsidR="00A92613" w:rsidRPr="00013CEA" w:rsidRDefault="00A92613" w:rsidP="00A92613">
            <w:pPr>
              <w:rPr>
                <w:sz w:val="18"/>
                <w:szCs w:val="16"/>
              </w:rPr>
            </w:pPr>
          </w:p>
          <w:p w14:paraId="22559215" w14:textId="0052D335" w:rsidR="00904DBC" w:rsidRPr="00A92613" w:rsidRDefault="00136543" w:rsidP="00A92613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60FC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6736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E242A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 – </w:t>
            </w:r>
            <w:r w:rsidR="00070F4E" w:rsidRPr="00460FC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435680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r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47D1E74D" w14:textId="392B268F" w:rsidR="00B1318A" w:rsidRPr="007B6686" w:rsidRDefault="001B36F1" w:rsidP="007B6686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1B0A9299">
              <w:rPr>
                <w:rFonts w:asciiTheme="minorHAnsi" w:hAnsiTheme="minorHAnsi" w:cstheme="minorBidi"/>
                <w:sz w:val="22"/>
                <w:szCs w:val="22"/>
              </w:rPr>
              <w:t>Welcome/Overview of Day’s Events</w:t>
            </w:r>
          </w:p>
          <w:p w14:paraId="131F5D6D" w14:textId="3B65F90C" w:rsidR="39541B5E" w:rsidRPr="00E50A3A" w:rsidRDefault="39541B5E" w:rsidP="1B0A9299">
            <w:pPr>
              <w:spacing w:before="0" w:after="0" w:line="259" w:lineRule="auto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i/>
                <w:iCs/>
                <w:sz w:val="22"/>
              </w:rPr>
            </w:pPr>
            <w:r w:rsidRPr="00E50A3A">
              <w:rPr>
                <w:rFonts w:asciiTheme="minorHAnsi" w:hAnsiTheme="minorHAnsi" w:cstheme="minorBidi"/>
                <w:i/>
                <w:iCs/>
                <w:sz w:val="22"/>
              </w:rPr>
              <w:t>Kai Horsfield, Director, Western Canada</w:t>
            </w:r>
            <w:r w:rsidR="1BE0F5B6" w:rsidRPr="00E50A3A">
              <w:rPr>
                <w:rFonts w:asciiTheme="minorHAnsi" w:hAnsiTheme="minorHAnsi" w:cstheme="minorBidi"/>
                <w:i/>
                <w:iCs/>
                <w:sz w:val="22"/>
              </w:rPr>
              <w:t>, CIAC</w:t>
            </w:r>
          </w:p>
          <w:p w14:paraId="7758EBDB" w14:textId="1E64AB16" w:rsidR="0032515E" w:rsidRPr="00A92613" w:rsidRDefault="007255B5" w:rsidP="00A92613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2"/>
              </w:rPr>
            </w:pPr>
            <w:r w:rsidRPr="00A92613">
              <w:rPr>
                <w:rFonts w:asciiTheme="minorHAnsi" w:hAnsiTheme="minorHAnsi" w:cstheme="minorBidi"/>
                <w:sz w:val="22"/>
                <w:szCs w:val="22"/>
              </w:rPr>
              <w:t>Remarks from</w:t>
            </w:r>
            <w:r w:rsidR="00435680" w:rsidRPr="00A92613">
              <w:rPr>
                <w:rFonts w:asciiTheme="minorHAnsi" w:hAnsiTheme="minorHAnsi" w:cstheme="minorBidi"/>
                <w:sz w:val="22"/>
                <w:szCs w:val="22"/>
              </w:rPr>
              <w:t xml:space="preserve"> CIAC’s President and CEO</w:t>
            </w:r>
          </w:p>
          <w:p w14:paraId="62A64E7B" w14:textId="4461DC1B" w:rsidR="00E42256" w:rsidRPr="00A92613" w:rsidRDefault="005518FA" w:rsidP="00A92613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iCs/>
                <w:sz w:val="22"/>
              </w:rPr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Greg Moffatt</w:t>
            </w:r>
            <w:r w:rsidR="00B34263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 w:rsidR="008C6722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President</w:t>
            </w:r>
            <w:r w:rsidR="00B34263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 and CEO, CIAC</w:t>
            </w:r>
          </w:p>
        </w:tc>
      </w:tr>
      <w:tr w:rsidR="00A92613" w:rsidRPr="00460FC9" w14:paraId="4854CC06" w14:textId="77777777" w:rsidTr="40369FDD">
        <w:tblPrEx>
          <w:tblLook w:val="06A0" w:firstRow="1" w:lastRow="0" w:firstColumn="1" w:lastColumn="0" w:noHBand="1" w:noVBand="1"/>
        </w:tblPrEx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18DA69EF" w14:textId="409EC0B0" w:rsidR="00A92613" w:rsidRDefault="00A92613" w:rsidP="007B6686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E42256">
              <w:rPr>
                <w:rFonts w:asciiTheme="minorHAnsi" w:hAnsiTheme="minorHAnsi" w:cstheme="minorHAnsi"/>
                <w:sz w:val="22"/>
                <w:szCs w:val="22"/>
              </w:rPr>
              <w:t>1: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r w:rsidRPr="00E42256">
              <w:rPr>
                <w:rFonts w:asciiTheme="minorHAnsi" w:hAnsiTheme="minorHAnsi" w:cstheme="minorHAnsi"/>
                <w:sz w:val="22"/>
                <w:szCs w:val="22"/>
              </w:rPr>
              <w:t xml:space="preserve"> p.m.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E4225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r w:rsidRPr="00E42256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13BCB8E0" w14:textId="77777777" w:rsidR="00A92613" w:rsidRDefault="00A92613" w:rsidP="00A92613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sz w:val="22"/>
              </w:rPr>
            </w:pPr>
            <w:r w:rsidRPr="40369FDD">
              <w:rPr>
                <w:rFonts w:asciiTheme="minorHAnsi" w:hAnsiTheme="minorHAnsi" w:cstheme="minorBidi"/>
                <w:sz w:val="22"/>
              </w:rPr>
              <w:t xml:space="preserve">Sustainable Chemistry in Canada – 40 years and </w:t>
            </w:r>
            <w:r w:rsidRPr="00E50A3A">
              <w:rPr>
                <w:rFonts w:asciiTheme="minorHAnsi" w:hAnsiTheme="minorHAnsi" w:cstheme="minorBidi"/>
                <w:sz w:val="22"/>
                <w:szCs w:val="22"/>
              </w:rPr>
              <w:t>counting</w:t>
            </w:r>
            <w:r w:rsidRPr="40369FDD">
              <w:rPr>
                <w:rFonts w:asciiTheme="minorHAnsi" w:hAnsiTheme="minorHAnsi" w:cstheme="minorBidi"/>
                <w:sz w:val="22"/>
              </w:rPr>
              <w:t xml:space="preserve"> </w:t>
            </w:r>
          </w:p>
          <w:p w14:paraId="4A0D1E6D" w14:textId="57E34275" w:rsidR="00A92613" w:rsidRPr="00E50A3A" w:rsidRDefault="00A92613" w:rsidP="00A92613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iCs/>
                <w:sz w:val="22"/>
              </w:rPr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Panel moderated by </w:t>
            </w:r>
            <w:r w:rsidRPr="005371F0">
              <w:rPr>
                <w:rFonts w:asciiTheme="minorHAnsi" w:hAnsiTheme="minorHAnsi" w:cstheme="minorHAnsi"/>
                <w:bCs/>
                <w:i/>
                <w:iCs/>
                <w:sz w:val="22"/>
              </w:rPr>
              <w:t>Shawna Bruce CD, Director &amp; Owner</w:t>
            </w:r>
            <w:r w:rsidR="00013CE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 w:rsidRPr="005371F0">
              <w:rPr>
                <w:rFonts w:asciiTheme="minorHAnsi" w:hAnsiTheme="minorHAnsi" w:cstheme="minorHAnsi"/>
                <w:bCs/>
                <w:i/>
                <w:iCs/>
                <w:sz w:val="22"/>
              </w:rPr>
              <w:t>M.D. Bruce &amp; Associates Ltd.</w:t>
            </w:r>
          </w:p>
          <w:p w14:paraId="0E1EA2B6" w14:textId="74550626" w:rsidR="00A92613" w:rsidRPr="1B0A9299" w:rsidRDefault="00A92613" w:rsidP="00A92613">
            <w:pPr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</w:rPr>
            </w:pPr>
            <w:r w:rsidRPr="00A92613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The panel celebrating the 40th anniversary of TRANSCAER</w:t>
            </w:r>
            <w:r w:rsidRPr="007F205D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®</w:t>
            </w:r>
            <w:r w:rsidRPr="00A92613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 and Responsible Care</w:t>
            </w:r>
            <w:r w:rsidRPr="007F205D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®</w:t>
            </w:r>
            <w:r w:rsidRPr="00A92613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 with the addition of Operation Clean Sweep (OCS), will highlight the chemical industry's commitment to safety, sustainability, and environmental stewardship. With a focus on collaboration, innovation, and measurable impact, the panel will showcase success stories, explore future opportunities, and reaffirm the industry’s dedication to a safer, more sustainable future.</w:t>
            </w:r>
          </w:p>
        </w:tc>
      </w:tr>
      <w:tr w:rsidR="00431174" w:rsidRPr="007B6686" w14:paraId="53F1A945" w14:textId="77777777" w:rsidTr="00326464">
        <w:tblPrEx>
          <w:tblLook w:val="06A0" w:firstRow="1" w:lastRow="0" w:firstColumn="1" w:lastColumn="0" w:noHBand="1" w:noVBand="1"/>
        </w:tblPrEx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4222BA1" w14:textId="316EF83A" w:rsidR="00431174" w:rsidRPr="007B6686" w:rsidRDefault="00431174" w:rsidP="00431174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7B6686">
              <w:rPr>
                <w:rFonts w:asciiTheme="minorHAnsi" w:hAnsiTheme="minorHAnsi" w:cstheme="minorHAnsi"/>
                <w:sz w:val="22"/>
                <w:szCs w:val="22"/>
              </w:rPr>
              <w:t>2:</w:t>
            </w:r>
            <w:r w:rsidR="007506D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7B6686">
              <w:rPr>
                <w:rFonts w:asciiTheme="minorHAnsi" w:hAnsiTheme="minorHAnsi" w:cstheme="minorHAnsi"/>
                <w:sz w:val="22"/>
                <w:szCs w:val="22"/>
              </w:rPr>
              <w:t>0 p.m. – 2:</w:t>
            </w:r>
            <w:r w:rsidR="007506D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7B6686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DF0A4DE" w14:textId="4BDC4871" w:rsidR="00431174" w:rsidRPr="007B6686" w:rsidRDefault="00431174" w:rsidP="00431174">
            <w:pPr>
              <w:pStyle w:val="Heading3"/>
              <w:keepNext w:val="0"/>
              <w:spacing w:before="80" w:after="8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7B6686">
              <w:rPr>
                <w:rFonts w:asciiTheme="minorHAnsi" w:hAnsiTheme="minorHAnsi" w:cstheme="minorHAnsi"/>
                <w:bCs w:val="0"/>
                <w:sz w:val="22"/>
                <w:szCs w:val="22"/>
              </w:rPr>
              <w:t>Body Break and Networking</w:t>
            </w:r>
          </w:p>
        </w:tc>
      </w:tr>
      <w:tr w:rsidR="003257D7" w:rsidRPr="00460FC9" w14:paraId="6FF735D4" w14:textId="77777777" w:rsidTr="40369FDD">
        <w:tblPrEx>
          <w:tblLook w:val="06A0" w:firstRow="1" w:lastRow="0" w:firstColumn="1" w:lastColumn="0" w:noHBand="1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43867091" w14:textId="2C787D99" w:rsidR="003257D7" w:rsidRDefault="00E20195" w:rsidP="008275AB">
            <w:pPr>
              <w:pStyle w:val="Heading3"/>
              <w:pBdr>
                <w:right w:val="single" w:sz="4" w:space="4" w:color="auto"/>
              </w:pBdr>
              <w:spacing w:before="8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2:20 p.m. – 2:30 </w:t>
            </w:r>
            <w:r w:rsidR="00057873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.m. 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3D557928" w14:textId="65189CED" w:rsidR="00F706C4" w:rsidRPr="00E50A3A" w:rsidRDefault="00AF598C" w:rsidP="00E50A3A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2"/>
              </w:rPr>
            </w:pPr>
            <w:r w:rsidRPr="00E50A3A">
              <w:rPr>
                <w:rFonts w:asciiTheme="minorHAnsi" w:hAnsiTheme="minorHAnsi" w:cstheme="minorBidi"/>
                <w:sz w:val="22"/>
                <w:szCs w:val="22"/>
              </w:rPr>
              <w:t>Economic Outlook for Chemistry and Plastics</w:t>
            </w:r>
            <w:r w:rsidR="00EE619C" w:rsidRPr="00E50A3A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1799524E" w14:textId="6B3F6C4E" w:rsidR="00B52C45" w:rsidRPr="00B01F23" w:rsidRDefault="00F706C4" w:rsidP="00E50A3A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</w:rPr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Presentation </w:t>
            </w:r>
            <w:r w:rsidR="00B01F23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from</w:t>
            </w: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 </w:t>
            </w:r>
            <w:r w:rsidR="00B52C45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Dave Cherniak, </w:t>
            </w:r>
            <w:r w:rsidR="00B01F23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Policy Manager, Business and Transportation</w:t>
            </w:r>
            <w:r w:rsidR="00013CE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 w:rsidR="00B01F23"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CIAC</w:t>
            </w:r>
          </w:p>
        </w:tc>
      </w:tr>
      <w:tr w:rsidR="008275AB" w:rsidRPr="00460FC9" w14:paraId="377D539E" w14:textId="77777777" w:rsidTr="40369FDD">
        <w:tblPrEx>
          <w:tblLook w:val="06A0" w:firstRow="1" w:lastRow="0" w:firstColumn="1" w:lastColumn="0" w:noHBand="1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28818F64" w14:textId="3761C719" w:rsidR="008275AB" w:rsidRDefault="00C440A6" w:rsidP="008275AB">
            <w:pPr>
              <w:pStyle w:val="Heading3"/>
              <w:pBdr>
                <w:right w:val="single" w:sz="4" w:space="4" w:color="auto"/>
              </w:pBdr>
              <w:spacing w:before="8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01F2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275A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01F23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1BA3B341" w14:textId="1D591C76" w:rsidR="00DC70FA" w:rsidRPr="00E50A3A" w:rsidRDefault="00DC70FA" w:rsidP="00E50A3A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E50A3A">
              <w:rPr>
                <w:rFonts w:asciiTheme="minorHAnsi" w:hAnsiTheme="minorHAnsi" w:cstheme="minorBidi"/>
                <w:sz w:val="22"/>
                <w:szCs w:val="22"/>
              </w:rPr>
              <w:t>Unlocking Trade and Market Potential in Alberta’s Chemistry Sector</w:t>
            </w:r>
            <w:r w:rsidRPr="00E50A3A">
              <w:rPr>
                <w:szCs w:val="22"/>
              </w:rPr>
              <w:t xml:space="preserve"> </w:t>
            </w:r>
            <w:r w:rsidR="00F706C4" w:rsidRPr="00E50A3A">
              <w:rPr>
                <w:szCs w:val="22"/>
              </w:rPr>
              <w:t xml:space="preserve"> </w:t>
            </w:r>
          </w:p>
          <w:p w14:paraId="300D9ABF" w14:textId="3AFC34B7" w:rsidR="00B01F23" w:rsidRPr="00E50A3A" w:rsidRDefault="00B01F23" w:rsidP="00E50A3A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iCs/>
                <w:sz w:val="22"/>
              </w:rPr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Panel moderated by </w:t>
            </w:r>
            <w:r w:rsid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Kai Horsfield</w:t>
            </w:r>
            <w:r w:rsidR="00013CE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 w:rsid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CIAC</w:t>
            </w:r>
          </w:p>
          <w:p w14:paraId="0D66B012" w14:textId="6282950B" w:rsidR="008275AB" w:rsidRPr="3CCC089E" w:rsidRDefault="00B96E41" w:rsidP="00DC70FA">
            <w:pPr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bCs/>
                <w:sz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Exploring </w:t>
            </w:r>
            <w:r w:rsidRPr="00DC70F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investments</w:t>
            </w:r>
            <w:r w:rsidR="00DC70FA" w:rsidRPr="00DC70F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 in Alberta’s chemistry sector</w:t>
            </w:r>
            <w:r w:rsidR="000A21E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, this panel will </w:t>
            </w:r>
            <w:r w:rsidR="00DC70FA" w:rsidRPr="00DC70F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focus on expanding trade opportunities and accessing markets for Canadian chemical products</w:t>
            </w: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. </w:t>
            </w:r>
            <w:r w:rsidR="00DC70FA" w:rsidRPr="00DC70F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The discussion will delve into the barriers and opportunities facing the </w:t>
            </w:r>
            <w:r w:rsidR="00B95BA9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 xml:space="preserve">industry in </w:t>
            </w:r>
            <w:r w:rsidR="00531804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Alberta</w:t>
            </w:r>
            <w:r w:rsidR="00DC70FA" w:rsidRPr="00DC70FA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 highlighting lessons learned from projects at various stages of investment, and strategies to enhance Alberta’s competitive position in global markets.</w:t>
            </w:r>
          </w:p>
        </w:tc>
      </w:tr>
      <w:tr w:rsidR="008275AB" w:rsidRPr="00460FC9" w14:paraId="3492AD04" w14:textId="77777777" w:rsidTr="00531804">
        <w:tblPrEx>
          <w:tblLook w:val="06A0" w:firstRow="1" w:lastRow="0" w:firstColumn="1" w:lastColumn="0" w:noHBand="1" w:noVBand="1"/>
        </w:tblPrEx>
        <w:trPr>
          <w:trHeight w:val="1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2ACC7BB2" w14:textId="7F1D2B82" w:rsidR="008275AB" w:rsidRDefault="00C440A6" w:rsidP="008275AB">
            <w:pPr>
              <w:pStyle w:val="Heading3"/>
              <w:pBdr>
                <w:right w:val="single" w:sz="4" w:space="4" w:color="auto"/>
              </w:pBdr>
              <w:spacing w:before="80" w:after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01F23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257D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6E367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275AB" w:rsidRPr="00460FC9">
              <w:rPr>
                <w:rFonts w:asciiTheme="minorHAnsi" w:hAnsiTheme="minorHAnsi" w:cstheme="minorHAnsi"/>
                <w:sz w:val="22"/>
                <w:szCs w:val="22"/>
              </w:rPr>
              <w:t xml:space="preserve"> p.m.</w:t>
            </w:r>
          </w:p>
          <w:p w14:paraId="30B3D741" w14:textId="66E676C8" w:rsidR="008275AB" w:rsidRPr="008275AB" w:rsidRDefault="008275AB" w:rsidP="008275AB"/>
        </w:tc>
        <w:tc>
          <w:tcPr>
            <w:tcW w:w="9106" w:type="dxa"/>
            <w:tcBorders>
              <w:left w:val="single" w:sz="4" w:space="0" w:color="auto"/>
            </w:tcBorders>
          </w:tcPr>
          <w:p w14:paraId="2D0C6982" w14:textId="2591273F" w:rsidR="00B01F23" w:rsidRPr="00E50A3A" w:rsidRDefault="00BE40DE" w:rsidP="00E50A3A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2"/>
              </w:rPr>
            </w:pPr>
            <w:r w:rsidRPr="00E50A3A">
              <w:rPr>
                <w:rFonts w:asciiTheme="minorHAnsi" w:hAnsiTheme="minorHAnsi" w:cstheme="minorBidi"/>
                <w:sz w:val="22"/>
                <w:szCs w:val="22"/>
              </w:rPr>
              <w:t>Shaping the Future: Alberta’s Transition to a Circular Plastics Economy</w:t>
            </w:r>
          </w:p>
          <w:p w14:paraId="5D35E8A3" w14:textId="72593712" w:rsidR="00E50A3A" w:rsidRPr="00E50A3A" w:rsidRDefault="00E50A3A" w:rsidP="00E50A3A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iCs/>
                <w:sz w:val="22"/>
              </w:rPr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Panel moderated by </w:t>
            </w:r>
            <w:r>
              <w:rPr>
                <w:rFonts w:asciiTheme="minorHAnsi" w:hAnsiTheme="minorHAnsi" w:cstheme="minorHAnsi"/>
                <w:bCs/>
                <w:i/>
                <w:iCs/>
                <w:sz w:val="22"/>
              </w:rPr>
              <w:t>Christa Seaman, VP Plastics</w:t>
            </w:r>
            <w:r w:rsidR="00013CE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>
              <w:rPr>
                <w:rFonts w:asciiTheme="minorHAnsi" w:hAnsiTheme="minorHAnsi" w:cstheme="minorHAnsi"/>
                <w:bCs/>
                <w:i/>
                <w:iCs/>
                <w:sz w:val="22"/>
              </w:rPr>
              <w:t>CIAC</w:t>
            </w:r>
          </w:p>
          <w:p w14:paraId="7E55971A" w14:textId="469CA029" w:rsidR="008275AB" w:rsidRPr="00734956" w:rsidRDefault="00B96E41" w:rsidP="00734956">
            <w:pPr>
              <w:pStyle w:val="Heading3"/>
              <w:spacing w:before="80" w:after="8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  <w:t>Bringing</w:t>
            </w:r>
            <w:r w:rsidR="00BE40DE" w:rsidRPr="00BE40DE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  <w:t xml:space="preserve"> together experts from </w:t>
            </w:r>
            <w:r w:rsidR="00FE4131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  <w:t>the public and private sector</w:t>
            </w:r>
            <w:r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  <w:t xml:space="preserve">, panelists will </w:t>
            </w:r>
            <w:r w:rsidR="00BE40DE" w:rsidRPr="00BE40DE">
              <w:rPr>
                <w:rStyle w:val="normaltextrun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FFFFFF"/>
              </w:rPr>
              <w:t xml:space="preserve">explore innovative strategies tailored to Alberta’s unique strengths and opportunities. From leveraging local resources to implementing cutting-edge recycling technologies and policies, the discussion will focus on practical solutions to reduce plastic waste and foster sustainable value chains. </w:t>
            </w:r>
          </w:p>
        </w:tc>
      </w:tr>
      <w:tr w:rsidR="00B01F23" w:rsidRPr="00460FC9" w14:paraId="6A7323EC" w14:textId="77777777" w:rsidTr="00B01F23">
        <w:tblPrEx>
          <w:tblLook w:val="06A0" w:firstRow="1" w:lastRow="0" w:firstColumn="1" w:lastColumn="0" w:noHBand="1" w:noVBand="1"/>
        </w:tblPrEx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</w:tcPr>
          <w:p w14:paraId="5D244EDC" w14:textId="3FA9E7B9" w:rsidR="00B01F23" w:rsidRDefault="006E3673" w:rsidP="008275AB">
            <w:pPr>
              <w:pStyle w:val="Heading3"/>
              <w:pBdr>
                <w:right w:val="single" w:sz="4" w:space="4" w:color="auto"/>
              </w:pBdr>
              <w:spacing w:before="8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4:10 p.m. – 4:15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6D1FE968" w14:textId="73B47789" w:rsidR="00B01F23" w:rsidRPr="00E50A3A" w:rsidRDefault="006E3673" w:rsidP="00E50A3A">
            <w:pPr>
              <w:pStyle w:val="Heading3"/>
              <w:keepNext w:val="0"/>
              <w:spacing w:before="80" w:after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2"/>
                <w:szCs w:val="22"/>
              </w:rPr>
            </w:pPr>
            <w:r w:rsidRPr="00E50A3A">
              <w:rPr>
                <w:rFonts w:asciiTheme="minorHAnsi" w:hAnsiTheme="minorHAnsi" w:cstheme="minorBidi"/>
                <w:sz w:val="22"/>
                <w:szCs w:val="22"/>
              </w:rPr>
              <w:t xml:space="preserve">Closing </w:t>
            </w:r>
            <w:r w:rsidR="00E50A3A">
              <w:rPr>
                <w:rFonts w:asciiTheme="minorHAnsi" w:hAnsiTheme="minorHAnsi" w:cstheme="minorBidi"/>
                <w:sz w:val="22"/>
                <w:szCs w:val="22"/>
              </w:rPr>
              <w:t>R</w:t>
            </w:r>
            <w:r w:rsidRPr="00E50A3A">
              <w:rPr>
                <w:rFonts w:asciiTheme="minorHAnsi" w:hAnsiTheme="minorHAnsi" w:cstheme="minorBidi"/>
                <w:sz w:val="22"/>
                <w:szCs w:val="22"/>
              </w:rPr>
              <w:t>emarks</w:t>
            </w:r>
          </w:p>
          <w:p w14:paraId="54F231F3" w14:textId="7DCC9EFA" w:rsidR="00E50A3A" w:rsidRPr="00E50A3A" w:rsidRDefault="00E50A3A" w:rsidP="00E50A3A">
            <w:pPr>
              <w:spacing w:before="0"/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Kai Horsfield</w:t>
            </w:r>
            <w:r w:rsidR="00013CEA">
              <w:rPr>
                <w:rFonts w:asciiTheme="minorHAnsi" w:hAnsiTheme="minorHAnsi" w:cstheme="minorHAnsi"/>
                <w:bCs/>
                <w:i/>
                <w:iCs/>
                <w:sz w:val="22"/>
              </w:rPr>
              <w:t xml:space="preserve">, </w:t>
            </w:r>
            <w:r w:rsidRPr="00E50A3A">
              <w:rPr>
                <w:rFonts w:asciiTheme="minorHAnsi" w:hAnsiTheme="minorHAnsi" w:cstheme="minorHAnsi"/>
                <w:bCs/>
                <w:i/>
                <w:iCs/>
                <w:sz w:val="22"/>
              </w:rPr>
              <w:t>CIAC</w:t>
            </w:r>
          </w:p>
        </w:tc>
      </w:tr>
      <w:tr w:rsidR="008275AB" w:rsidRPr="007B6686" w14:paraId="4B9095CA" w14:textId="77777777" w:rsidTr="40369FDD">
        <w:tblPrEx>
          <w:tblLook w:val="06A0" w:firstRow="1" w:lastRow="0" w:firstColumn="1" w:lastColumn="0" w:noHBand="1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0947AB7" w14:textId="0F4365F8" w:rsidR="008275AB" w:rsidRPr="00326464" w:rsidRDefault="008275AB" w:rsidP="008275AB">
            <w:pPr>
              <w:pStyle w:val="Heading3"/>
              <w:pBdr>
                <w:right w:val="single" w:sz="4" w:space="4" w:color="auto"/>
              </w:pBd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>4:</w:t>
            </w:r>
            <w:r w:rsidR="007F5783" w:rsidRPr="00326464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Pr="00326464">
              <w:rPr>
                <w:rFonts w:asciiTheme="minorHAnsi" w:hAnsiTheme="minorHAnsi" w:cstheme="minorHAnsi"/>
                <w:sz w:val="22"/>
                <w:szCs w:val="22"/>
              </w:rPr>
              <w:t xml:space="preserve"> p.m. – 5:30 p.m.</w:t>
            </w:r>
          </w:p>
        </w:tc>
        <w:tc>
          <w:tcPr>
            <w:tcW w:w="910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B3496F9" w14:textId="5C733945" w:rsidR="008275AB" w:rsidRPr="00326464" w:rsidRDefault="008275AB" w:rsidP="008275AB">
            <w:pPr>
              <w:ind w:left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b/>
                <w:sz w:val="22"/>
              </w:rPr>
            </w:pPr>
            <w:r w:rsidRPr="00326464">
              <w:rPr>
                <w:rFonts w:asciiTheme="minorHAnsi" w:eastAsiaTheme="majorEastAsia" w:hAnsiTheme="minorHAnsi" w:cstheme="minorHAnsi"/>
                <w:b/>
                <w:sz w:val="22"/>
              </w:rPr>
              <w:t>Light Refreshments and networking</w:t>
            </w:r>
          </w:p>
        </w:tc>
      </w:tr>
    </w:tbl>
    <w:p w14:paraId="58421B8E" w14:textId="50DAFA5E" w:rsidR="00417881" w:rsidRPr="00417881" w:rsidRDefault="00417881" w:rsidP="7680CEF1">
      <w:pPr>
        <w:rPr>
          <w:rFonts w:asciiTheme="minorHAnsi" w:hAnsiTheme="minorHAnsi" w:cstheme="minorBidi"/>
        </w:rPr>
      </w:pPr>
    </w:p>
    <w:sectPr w:rsidR="00417881" w:rsidRPr="00417881" w:rsidSect="00CB5965"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624" w:right="624" w:bottom="624" w:left="624" w:header="544" w:footer="0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3B810" w14:textId="77777777" w:rsidR="0047387F" w:rsidRDefault="0047387F">
      <w:r>
        <w:separator/>
      </w:r>
    </w:p>
  </w:endnote>
  <w:endnote w:type="continuationSeparator" w:id="0">
    <w:p w14:paraId="22680F56" w14:textId="77777777" w:rsidR="0047387F" w:rsidRDefault="0047387F">
      <w:r>
        <w:continuationSeparator/>
      </w:r>
    </w:p>
  </w:endnote>
  <w:endnote w:type="continuationNotice" w:id="1">
    <w:p w14:paraId="4BC01880" w14:textId="77777777" w:rsidR="0047387F" w:rsidRDefault="004738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6FE96" w14:textId="77777777" w:rsidR="00A7095A" w:rsidRDefault="00A709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119D2D" w14:textId="77777777" w:rsidR="00A7095A" w:rsidRDefault="00A709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63276" w14:textId="77777777" w:rsidR="00A7095A" w:rsidRDefault="00A7095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E5C38" w14:textId="2A22E8D8" w:rsidR="00A7095A" w:rsidRDefault="00430BB6">
    <w:pPr>
      <w:tabs>
        <w:tab w:val="left" w:pos="1580"/>
      </w:tabs>
      <w:spacing w:line="150" w:lineRule="exact"/>
      <w:ind w:left="-90" w:right="-720"/>
    </w:pPr>
    <w:r>
      <w:rPr>
        <w:rFonts w:asciiTheme="minorHAnsi" w:hAnsiTheme="minorHAnsi" w:cstheme="minorHAnsi"/>
        <w:noProof/>
        <w:szCs w:val="24"/>
      </w:rPr>
      <w:drawing>
        <wp:anchor distT="0" distB="0" distL="114300" distR="114300" simplePos="0" relativeHeight="251658242" behindDoc="1" locked="0" layoutInCell="1" allowOverlap="1" wp14:anchorId="41B7A0EB" wp14:editId="02A9C7F2">
          <wp:simplePos x="0" y="0"/>
          <wp:positionH relativeFrom="margin">
            <wp:posOffset>4370070</wp:posOffset>
          </wp:positionH>
          <wp:positionV relativeFrom="paragraph">
            <wp:posOffset>-163830</wp:posOffset>
          </wp:positionV>
          <wp:extent cx="2607639" cy="418657"/>
          <wp:effectExtent l="0" t="0" r="2540" b="635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639" cy="418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881">
      <w:rPr>
        <w:noProof/>
      </w:rPr>
      <w:drawing>
        <wp:anchor distT="0" distB="0" distL="114300" distR="114300" simplePos="0" relativeHeight="251658241" behindDoc="0" locked="0" layoutInCell="1" allowOverlap="1" wp14:anchorId="15EFB3B3" wp14:editId="3BE3185E">
          <wp:simplePos x="0" y="0"/>
          <wp:positionH relativeFrom="margin">
            <wp:align>left</wp:align>
          </wp:positionH>
          <wp:positionV relativeFrom="paragraph">
            <wp:posOffset>-391761</wp:posOffset>
          </wp:positionV>
          <wp:extent cx="2037186" cy="657225"/>
          <wp:effectExtent l="0" t="0" r="1270" b="0"/>
          <wp:wrapNone/>
          <wp:docPr id="28" name="Picture 2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186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48F3E" w14:textId="613C9783" w:rsidR="00A7095A" w:rsidRDefault="00A7095A">
    <w:pPr>
      <w:tabs>
        <w:tab w:val="left" w:pos="1580"/>
      </w:tabs>
      <w:spacing w:line="150" w:lineRule="exact"/>
      <w:ind w:right="-720"/>
    </w:pPr>
  </w:p>
  <w:p w14:paraId="45983D3D" w14:textId="7988BDF8" w:rsidR="00A7095A" w:rsidRDefault="00A7095A">
    <w:pPr>
      <w:tabs>
        <w:tab w:val="left" w:pos="1580"/>
      </w:tabs>
      <w:spacing w:line="150" w:lineRule="exact"/>
      <w:ind w:right="-720"/>
    </w:pPr>
  </w:p>
  <w:p w14:paraId="7C722B31" w14:textId="77777777" w:rsidR="00A7095A" w:rsidRPr="005B0FC8" w:rsidRDefault="00A7095A">
    <w:pPr>
      <w:tabs>
        <w:tab w:val="left" w:pos="1580"/>
      </w:tabs>
      <w:spacing w:line="150" w:lineRule="exact"/>
      <w:ind w:right="-720"/>
      <w:rPr>
        <w:vanish/>
      </w:rPr>
    </w:pPr>
  </w:p>
  <w:p w14:paraId="42EFF56E" w14:textId="6CA44E11" w:rsidR="00A7095A" w:rsidRDefault="00A7095A">
    <w:pPr>
      <w:tabs>
        <w:tab w:val="left" w:pos="1580"/>
      </w:tabs>
      <w:spacing w:line="150" w:lineRule="exact"/>
      <w:ind w:right="-720"/>
    </w:pPr>
  </w:p>
  <w:p w14:paraId="0AA755E8" w14:textId="77777777" w:rsidR="00A7095A" w:rsidRDefault="00A7095A">
    <w:pPr>
      <w:tabs>
        <w:tab w:val="left" w:pos="6660"/>
      </w:tabs>
      <w:spacing w:line="150" w:lineRule="exact"/>
      <w:ind w:right="-72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0E42E" w14:textId="77777777" w:rsidR="0047387F" w:rsidRDefault="0047387F">
      <w:r>
        <w:separator/>
      </w:r>
    </w:p>
  </w:footnote>
  <w:footnote w:type="continuationSeparator" w:id="0">
    <w:p w14:paraId="429934B5" w14:textId="77777777" w:rsidR="0047387F" w:rsidRDefault="0047387F">
      <w:r>
        <w:continuationSeparator/>
      </w:r>
    </w:p>
  </w:footnote>
  <w:footnote w:type="continuationNotice" w:id="1">
    <w:p w14:paraId="18E286AE" w14:textId="77777777" w:rsidR="0047387F" w:rsidRDefault="004738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BA85A" w14:textId="74F9C34F" w:rsidR="00A7095A" w:rsidRDefault="00F01A19" w:rsidP="00070AF2">
    <w:pPr>
      <w:pStyle w:val="Header"/>
      <w:tabs>
        <w:tab w:val="clear" w:pos="4320"/>
        <w:tab w:val="clear" w:pos="8640"/>
        <w:tab w:val="left" w:pos="5805"/>
      </w:tabs>
      <w:spacing w:before="360"/>
      <w:ind w:left="-18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E90E85" wp14:editId="2CC6AE47">
          <wp:simplePos x="0" y="0"/>
          <wp:positionH relativeFrom="column">
            <wp:posOffset>-194945</wp:posOffset>
          </wp:positionH>
          <wp:positionV relativeFrom="paragraph">
            <wp:posOffset>89535</wp:posOffset>
          </wp:positionV>
          <wp:extent cx="3004185" cy="57785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1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A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07FA58B8"/>
    <w:lvl w:ilvl="0">
      <w:numFmt w:val="bullet"/>
      <w:lvlText w:val="*"/>
      <w:lvlJc w:val="left"/>
    </w:lvl>
  </w:abstractNum>
  <w:abstractNum w:abstractNumId="1" w15:restartNumberingAfterBreak="0">
    <w:nsid w:val="00903BDF"/>
    <w:multiLevelType w:val="hybridMultilevel"/>
    <w:tmpl w:val="88B28B54"/>
    <w:lvl w:ilvl="0" w:tplc="F3E2BAA2">
      <w:start w:val="1"/>
      <w:numFmt w:val="bullet"/>
      <w:lvlText w:val="-"/>
      <w:lvlJc w:val="left"/>
      <w:pPr>
        <w:ind w:left="25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34D2A8D"/>
    <w:multiLevelType w:val="hybridMultilevel"/>
    <w:tmpl w:val="5EA8AFAC"/>
    <w:lvl w:ilvl="0" w:tplc="04090001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18122278"/>
    <w:multiLevelType w:val="hybridMultilevel"/>
    <w:tmpl w:val="1354ECE6"/>
    <w:lvl w:ilvl="0" w:tplc="0E90E8F2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01A95"/>
    <w:multiLevelType w:val="hybridMultilevel"/>
    <w:tmpl w:val="E86C12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80646"/>
    <w:multiLevelType w:val="hybridMultilevel"/>
    <w:tmpl w:val="93BC1C5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2928"/>
    <w:multiLevelType w:val="hybridMultilevel"/>
    <w:tmpl w:val="24F2BF7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27834"/>
    <w:multiLevelType w:val="hybridMultilevel"/>
    <w:tmpl w:val="20FCD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C6770"/>
    <w:multiLevelType w:val="hybridMultilevel"/>
    <w:tmpl w:val="281076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3456F"/>
    <w:multiLevelType w:val="hybridMultilevel"/>
    <w:tmpl w:val="B4166036"/>
    <w:lvl w:ilvl="0" w:tplc="04090005">
      <w:start w:val="1"/>
      <w:numFmt w:val="bullet"/>
      <w:lvlText w:val=""/>
      <w:lvlJc w:val="left"/>
      <w:pPr>
        <w:tabs>
          <w:tab w:val="num" w:pos="776"/>
        </w:tabs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64A7A8F"/>
    <w:multiLevelType w:val="hybridMultilevel"/>
    <w:tmpl w:val="D2409594"/>
    <w:lvl w:ilvl="0" w:tplc="2958A120">
      <w:start w:val="50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  <w:b w:val="0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9291B"/>
    <w:multiLevelType w:val="hybridMultilevel"/>
    <w:tmpl w:val="91EEC03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DA5020"/>
    <w:multiLevelType w:val="hybridMultilevel"/>
    <w:tmpl w:val="3E1626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46826"/>
    <w:multiLevelType w:val="hybridMultilevel"/>
    <w:tmpl w:val="EE6A20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B0915"/>
    <w:multiLevelType w:val="hybridMultilevel"/>
    <w:tmpl w:val="FFF2A7EE"/>
    <w:lvl w:ilvl="0" w:tplc="1674C884">
      <w:start w:val="1"/>
      <w:numFmt w:val="bullet"/>
      <w:lvlText w:val="-"/>
      <w:lvlJc w:val="left"/>
      <w:pPr>
        <w:ind w:left="25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8EA7DDB"/>
    <w:multiLevelType w:val="multilevel"/>
    <w:tmpl w:val="086E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8A6A88"/>
    <w:multiLevelType w:val="hybridMultilevel"/>
    <w:tmpl w:val="625845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A64FE"/>
    <w:multiLevelType w:val="hybridMultilevel"/>
    <w:tmpl w:val="56185D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526C3"/>
    <w:multiLevelType w:val="hybridMultilevel"/>
    <w:tmpl w:val="249008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320D7"/>
    <w:multiLevelType w:val="hybridMultilevel"/>
    <w:tmpl w:val="07521E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222FB"/>
    <w:multiLevelType w:val="hybridMultilevel"/>
    <w:tmpl w:val="7C66C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0754F"/>
    <w:multiLevelType w:val="hybridMultilevel"/>
    <w:tmpl w:val="60CAB9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E71AA"/>
    <w:multiLevelType w:val="multilevel"/>
    <w:tmpl w:val="A2C8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39779">
    <w:abstractNumId w:val="1"/>
  </w:num>
  <w:num w:numId="2" w16cid:durableId="1037974460">
    <w:abstractNumId w:val="14"/>
  </w:num>
  <w:num w:numId="3" w16cid:durableId="1852790491">
    <w:abstractNumId w:val="3"/>
  </w:num>
  <w:num w:numId="4" w16cid:durableId="1009988387">
    <w:abstractNumId w:val="6"/>
  </w:num>
  <w:num w:numId="5" w16cid:durableId="1360667942">
    <w:abstractNumId w:val="16"/>
  </w:num>
  <w:num w:numId="6" w16cid:durableId="1297183340">
    <w:abstractNumId w:val="4"/>
  </w:num>
  <w:num w:numId="7" w16cid:durableId="765082140">
    <w:abstractNumId w:val="19"/>
  </w:num>
  <w:num w:numId="8" w16cid:durableId="13974329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10201252">
    <w:abstractNumId w:val="17"/>
  </w:num>
  <w:num w:numId="10" w16cid:durableId="1969818686">
    <w:abstractNumId w:val="13"/>
  </w:num>
  <w:num w:numId="11" w16cid:durableId="168641465">
    <w:abstractNumId w:val="9"/>
  </w:num>
  <w:num w:numId="12" w16cid:durableId="563641194">
    <w:abstractNumId w:val="15"/>
  </w:num>
  <w:num w:numId="13" w16cid:durableId="1685935215">
    <w:abstractNumId w:val="12"/>
  </w:num>
  <w:num w:numId="14" w16cid:durableId="244607729">
    <w:abstractNumId w:val="22"/>
  </w:num>
  <w:num w:numId="15" w16cid:durableId="1782647725">
    <w:abstractNumId w:val="2"/>
  </w:num>
  <w:num w:numId="16" w16cid:durableId="1971394161">
    <w:abstractNumId w:val="5"/>
  </w:num>
  <w:num w:numId="17" w16cid:durableId="48578650">
    <w:abstractNumId w:val="20"/>
  </w:num>
  <w:num w:numId="18" w16cid:durableId="77007998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" w16cid:durableId="1478766385">
    <w:abstractNumId w:val="7"/>
  </w:num>
  <w:num w:numId="20" w16cid:durableId="323969636">
    <w:abstractNumId w:val="11"/>
  </w:num>
  <w:num w:numId="21" w16cid:durableId="1418286440">
    <w:abstractNumId w:val="21"/>
  </w:num>
  <w:num w:numId="22" w16cid:durableId="924848033">
    <w:abstractNumId w:val="18"/>
  </w:num>
  <w:num w:numId="23" w16cid:durableId="151725508">
    <w:abstractNumId w:val="8"/>
  </w:num>
  <w:num w:numId="24" w16cid:durableId="15846775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05b89,#80aec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B05"/>
    <w:rsid w:val="00005354"/>
    <w:rsid w:val="000114DD"/>
    <w:rsid w:val="00013CEA"/>
    <w:rsid w:val="00014294"/>
    <w:rsid w:val="0002311F"/>
    <w:rsid w:val="00027B79"/>
    <w:rsid w:val="00027CE2"/>
    <w:rsid w:val="000319B9"/>
    <w:rsid w:val="00032EBB"/>
    <w:rsid w:val="00040849"/>
    <w:rsid w:val="00041987"/>
    <w:rsid w:val="00045A63"/>
    <w:rsid w:val="00045A99"/>
    <w:rsid w:val="00057873"/>
    <w:rsid w:val="00061C8C"/>
    <w:rsid w:val="00063EF8"/>
    <w:rsid w:val="00070AF2"/>
    <w:rsid w:val="00070F4E"/>
    <w:rsid w:val="00072032"/>
    <w:rsid w:val="000742C9"/>
    <w:rsid w:val="0007641B"/>
    <w:rsid w:val="00084E48"/>
    <w:rsid w:val="00092796"/>
    <w:rsid w:val="00095C30"/>
    <w:rsid w:val="000A21EA"/>
    <w:rsid w:val="000A5BF2"/>
    <w:rsid w:val="000A7968"/>
    <w:rsid w:val="000A7C09"/>
    <w:rsid w:val="000B1997"/>
    <w:rsid w:val="000B3C32"/>
    <w:rsid w:val="000B7C9D"/>
    <w:rsid w:val="000D1849"/>
    <w:rsid w:val="000D2F69"/>
    <w:rsid w:val="000D5A09"/>
    <w:rsid w:val="000D7317"/>
    <w:rsid w:val="000D7924"/>
    <w:rsid w:val="000E1B3A"/>
    <w:rsid w:val="000E21B6"/>
    <w:rsid w:val="000E576C"/>
    <w:rsid w:val="000E6821"/>
    <w:rsid w:val="000E68A6"/>
    <w:rsid w:val="000E7340"/>
    <w:rsid w:val="000F5E42"/>
    <w:rsid w:val="000F6E5B"/>
    <w:rsid w:val="00114AB7"/>
    <w:rsid w:val="00114F20"/>
    <w:rsid w:val="0011634B"/>
    <w:rsid w:val="0012384D"/>
    <w:rsid w:val="00126EDC"/>
    <w:rsid w:val="001335CD"/>
    <w:rsid w:val="00133EEB"/>
    <w:rsid w:val="00136543"/>
    <w:rsid w:val="00136C2A"/>
    <w:rsid w:val="0014007D"/>
    <w:rsid w:val="00140412"/>
    <w:rsid w:val="001415D1"/>
    <w:rsid w:val="00144989"/>
    <w:rsid w:val="0014510B"/>
    <w:rsid w:val="001467AD"/>
    <w:rsid w:val="001470CA"/>
    <w:rsid w:val="001478A5"/>
    <w:rsid w:val="00150FAB"/>
    <w:rsid w:val="00153D90"/>
    <w:rsid w:val="001577A6"/>
    <w:rsid w:val="0016024D"/>
    <w:rsid w:val="001604A1"/>
    <w:rsid w:val="00161B02"/>
    <w:rsid w:val="00165384"/>
    <w:rsid w:val="00167360"/>
    <w:rsid w:val="00167CEF"/>
    <w:rsid w:val="0017048E"/>
    <w:rsid w:val="0017460F"/>
    <w:rsid w:val="00174F82"/>
    <w:rsid w:val="001801D6"/>
    <w:rsid w:val="0018567E"/>
    <w:rsid w:val="00190263"/>
    <w:rsid w:val="00196523"/>
    <w:rsid w:val="00196F89"/>
    <w:rsid w:val="001A52EE"/>
    <w:rsid w:val="001B15EC"/>
    <w:rsid w:val="001B36F1"/>
    <w:rsid w:val="001B6544"/>
    <w:rsid w:val="001B6617"/>
    <w:rsid w:val="001C4EB3"/>
    <w:rsid w:val="001C79AD"/>
    <w:rsid w:val="001D3338"/>
    <w:rsid w:val="001D3BED"/>
    <w:rsid w:val="001D5D95"/>
    <w:rsid w:val="001D64A3"/>
    <w:rsid w:val="001E0109"/>
    <w:rsid w:val="001E09DF"/>
    <w:rsid w:val="001E1FCE"/>
    <w:rsid w:val="001E6ED2"/>
    <w:rsid w:val="001E7720"/>
    <w:rsid w:val="001F295E"/>
    <w:rsid w:val="001F55F3"/>
    <w:rsid w:val="0020215B"/>
    <w:rsid w:val="0020233F"/>
    <w:rsid w:val="00204C1D"/>
    <w:rsid w:val="00211828"/>
    <w:rsid w:val="0022501C"/>
    <w:rsid w:val="00232FB4"/>
    <w:rsid w:val="00235188"/>
    <w:rsid w:val="00250431"/>
    <w:rsid w:val="00252436"/>
    <w:rsid w:val="00256C06"/>
    <w:rsid w:val="00256C3C"/>
    <w:rsid w:val="00274ED2"/>
    <w:rsid w:val="002820F0"/>
    <w:rsid w:val="00282C10"/>
    <w:rsid w:val="0028508E"/>
    <w:rsid w:val="0028630A"/>
    <w:rsid w:val="00286D7A"/>
    <w:rsid w:val="002872C4"/>
    <w:rsid w:val="00292311"/>
    <w:rsid w:val="00292460"/>
    <w:rsid w:val="0029612C"/>
    <w:rsid w:val="002A01E6"/>
    <w:rsid w:val="002A32FF"/>
    <w:rsid w:val="002A6634"/>
    <w:rsid w:val="002A6ECE"/>
    <w:rsid w:val="002B553E"/>
    <w:rsid w:val="002B72A0"/>
    <w:rsid w:val="002B7D52"/>
    <w:rsid w:val="002C376F"/>
    <w:rsid w:val="002C7314"/>
    <w:rsid w:val="002D2DAD"/>
    <w:rsid w:val="002E1E1D"/>
    <w:rsid w:val="002F1246"/>
    <w:rsid w:val="002F2132"/>
    <w:rsid w:val="002F3EE5"/>
    <w:rsid w:val="002F76F9"/>
    <w:rsid w:val="003008D9"/>
    <w:rsid w:val="0031313B"/>
    <w:rsid w:val="00317102"/>
    <w:rsid w:val="00322D57"/>
    <w:rsid w:val="003243F5"/>
    <w:rsid w:val="0032515E"/>
    <w:rsid w:val="003257D7"/>
    <w:rsid w:val="00326464"/>
    <w:rsid w:val="00327AAC"/>
    <w:rsid w:val="0033317C"/>
    <w:rsid w:val="00337AD5"/>
    <w:rsid w:val="00340210"/>
    <w:rsid w:val="00343D68"/>
    <w:rsid w:val="00345B59"/>
    <w:rsid w:val="00346B9A"/>
    <w:rsid w:val="00347FB6"/>
    <w:rsid w:val="00350446"/>
    <w:rsid w:val="0035163C"/>
    <w:rsid w:val="00352D09"/>
    <w:rsid w:val="00352F0D"/>
    <w:rsid w:val="00353ABB"/>
    <w:rsid w:val="00355517"/>
    <w:rsid w:val="00360617"/>
    <w:rsid w:val="00366CE5"/>
    <w:rsid w:val="00371317"/>
    <w:rsid w:val="003732D9"/>
    <w:rsid w:val="003749E6"/>
    <w:rsid w:val="00380981"/>
    <w:rsid w:val="00392BB1"/>
    <w:rsid w:val="00393718"/>
    <w:rsid w:val="003972C8"/>
    <w:rsid w:val="00397736"/>
    <w:rsid w:val="003A346A"/>
    <w:rsid w:val="003A412C"/>
    <w:rsid w:val="003A695C"/>
    <w:rsid w:val="003B2444"/>
    <w:rsid w:val="003B5F99"/>
    <w:rsid w:val="003B7793"/>
    <w:rsid w:val="003C2646"/>
    <w:rsid w:val="003C2F33"/>
    <w:rsid w:val="003C3EEC"/>
    <w:rsid w:val="003C69A5"/>
    <w:rsid w:val="003D08DF"/>
    <w:rsid w:val="003D2F1C"/>
    <w:rsid w:val="003D3131"/>
    <w:rsid w:val="003D40F9"/>
    <w:rsid w:val="003D4AF7"/>
    <w:rsid w:val="003D5CD4"/>
    <w:rsid w:val="003E0408"/>
    <w:rsid w:val="003E1AB6"/>
    <w:rsid w:val="003E4B1D"/>
    <w:rsid w:val="003E7282"/>
    <w:rsid w:val="003F04DA"/>
    <w:rsid w:val="003F1841"/>
    <w:rsid w:val="003F4FA5"/>
    <w:rsid w:val="003F5404"/>
    <w:rsid w:val="00403C6E"/>
    <w:rsid w:val="00411335"/>
    <w:rsid w:val="00412A3D"/>
    <w:rsid w:val="00414A4A"/>
    <w:rsid w:val="004151A1"/>
    <w:rsid w:val="00415D50"/>
    <w:rsid w:val="00417881"/>
    <w:rsid w:val="00420C13"/>
    <w:rsid w:val="0042203A"/>
    <w:rsid w:val="00424C81"/>
    <w:rsid w:val="004261DA"/>
    <w:rsid w:val="00430BB6"/>
    <w:rsid w:val="00431174"/>
    <w:rsid w:val="00432A38"/>
    <w:rsid w:val="00433362"/>
    <w:rsid w:val="00435680"/>
    <w:rsid w:val="00437DA4"/>
    <w:rsid w:val="004462F7"/>
    <w:rsid w:val="00451540"/>
    <w:rsid w:val="00460EEC"/>
    <w:rsid w:val="00460FC9"/>
    <w:rsid w:val="00464CB8"/>
    <w:rsid w:val="00473490"/>
    <w:rsid w:val="0047387F"/>
    <w:rsid w:val="0047648E"/>
    <w:rsid w:val="0048366E"/>
    <w:rsid w:val="004838C4"/>
    <w:rsid w:val="0048462F"/>
    <w:rsid w:val="00484B3A"/>
    <w:rsid w:val="004907CB"/>
    <w:rsid w:val="004954BB"/>
    <w:rsid w:val="004961C8"/>
    <w:rsid w:val="00497F0E"/>
    <w:rsid w:val="004A0203"/>
    <w:rsid w:val="004A3AFD"/>
    <w:rsid w:val="004A485D"/>
    <w:rsid w:val="004A59E8"/>
    <w:rsid w:val="004B0563"/>
    <w:rsid w:val="004B18A8"/>
    <w:rsid w:val="004B43D3"/>
    <w:rsid w:val="004B71A4"/>
    <w:rsid w:val="004B7509"/>
    <w:rsid w:val="004C192E"/>
    <w:rsid w:val="004C3CAA"/>
    <w:rsid w:val="004C6542"/>
    <w:rsid w:val="004D0DE6"/>
    <w:rsid w:val="004D3337"/>
    <w:rsid w:val="004D33E1"/>
    <w:rsid w:val="004D37CB"/>
    <w:rsid w:val="004D44AB"/>
    <w:rsid w:val="004D5853"/>
    <w:rsid w:val="004D78AF"/>
    <w:rsid w:val="004E5B0E"/>
    <w:rsid w:val="004E7416"/>
    <w:rsid w:val="004F0327"/>
    <w:rsid w:val="004F1CB9"/>
    <w:rsid w:val="00501504"/>
    <w:rsid w:val="005027BB"/>
    <w:rsid w:val="00504B07"/>
    <w:rsid w:val="00507B7E"/>
    <w:rsid w:val="005108FE"/>
    <w:rsid w:val="00515575"/>
    <w:rsid w:val="00516B60"/>
    <w:rsid w:val="00520553"/>
    <w:rsid w:val="00531804"/>
    <w:rsid w:val="00531C72"/>
    <w:rsid w:val="00532361"/>
    <w:rsid w:val="00532EF5"/>
    <w:rsid w:val="005349AE"/>
    <w:rsid w:val="005371F0"/>
    <w:rsid w:val="00541003"/>
    <w:rsid w:val="00542BA2"/>
    <w:rsid w:val="00545232"/>
    <w:rsid w:val="005518FA"/>
    <w:rsid w:val="00553465"/>
    <w:rsid w:val="00553D52"/>
    <w:rsid w:val="0055797A"/>
    <w:rsid w:val="0056425C"/>
    <w:rsid w:val="00567DAB"/>
    <w:rsid w:val="00572FDA"/>
    <w:rsid w:val="0057308E"/>
    <w:rsid w:val="00580620"/>
    <w:rsid w:val="0058075B"/>
    <w:rsid w:val="00581B2B"/>
    <w:rsid w:val="005872C8"/>
    <w:rsid w:val="00594490"/>
    <w:rsid w:val="005952AF"/>
    <w:rsid w:val="0059573A"/>
    <w:rsid w:val="00597817"/>
    <w:rsid w:val="005A3BE6"/>
    <w:rsid w:val="005A4312"/>
    <w:rsid w:val="005B0FC8"/>
    <w:rsid w:val="005B1FC8"/>
    <w:rsid w:val="005B6635"/>
    <w:rsid w:val="005B78AD"/>
    <w:rsid w:val="005C1809"/>
    <w:rsid w:val="005C2B9B"/>
    <w:rsid w:val="005C784D"/>
    <w:rsid w:val="005D007C"/>
    <w:rsid w:val="005D12C0"/>
    <w:rsid w:val="005D1508"/>
    <w:rsid w:val="005D155F"/>
    <w:rsid w:val="005D386B"/>
    <w:rsid w:val="005D4827"/>
    <w:rsid w:val="005D63C5"/>
    <w:rsid w:val="005E1025"/>
    <w:rsid w:val="005E3701"/>
    <w:rsid w:val="005E3A90"/>
    <w:rsid w:val="005F039D"/>
    <w:rsid w:val="005F52FA"/>
    <w:rsid w:val="005F59D3"/>
    <w:rsid w:val="006031A6"/>
    <w:rsid w:val="00612BE3"/>
    <w:rsid w:val="00615E8C"/>
    <w:rsid w:val="00615F0B"/>
    <w:rsid w:val="006235C7"/>
    <w:rsid w:val="00633945"/>
    <w:rsid w:val="00634511"/>
    <w:rsid w:val="00634586"/>
    <w:rsid w:val="00634677"/>
    <w:rsid w:val="00640B9D"/>
    <w:rsid w:val="00643FA9"/>
    <w:rsid w:val="00645BF2"/>
    <w:rsid w:val="00650D13"/>
    <w:rsid w:val="00652503"/>
    <w:rsid w:val="00652AEF"/>
    <w:rsid w:val="0065391A"/>
    <w:rsid w:val="00653BAA"/>
    <w:rsid w:val="00657672"/>
    <w:rsid w:val="00660A59"/>
    <w:rsid w:val="00661678"/>
    <w:rsid w:val="006628AB"/>
    <w:rsid w:val="00670FC8"/>
    <w:rsid w:val="00672DF0"/>
    <w:rsid w:val="00675F80"/>
    <w:rsid w:val="00677AC9"/>
    <w:rsid w:val="00681BB2"/>
    <w:rsid w:val="00684610"/>
    <w:rsid w:val="00690C82"/>
    <w:rsid w:val="006A56C1"/>
    <w:rsid w:val="006A6F64"/>
    <w:rsid w:val="006A7714"/>
    <w:rsid w:val="006A7EA6"/>
    <w:rsid w:val="006B1819"/>
    <w:rsid w:val="006B4EA0"/>
    <w:rsid w:val="006C2EB2"/>
    <w:rsid w:val="006C6DE9"/>
    <w:rsid w:val="006D3675"/>
    <w:rsid w:val="006D66B7"/>
    <w:rsid w:val="006E3673"/>
    <w:rsid w:val="006F30F3"/>
    <w:rsid w:val="006F5121"/>
    <w:rsid w:val="006F6BA0"/>
    <w:rsid w:val="006F7406"/>
    <w:rsid w:val="007021A4"/>
    <w:rsid w:val="00703CEB"/>
    <w:rsid w:val="00704E0C"/>
    <w:rsid w:val="007053A9"/>
    <w:rsid w:val="00710368"/>
    <w:rsid w:val="007125C4"/>
    <w:rsid w:val="00713042"/>
    <w:rsid w:val="00715AAC"/>
    <w:rsid w:val="0072126E"/>
    <w:rsid w:val="0072202C"/>
    <w:rsid w:val="00723337"/>
    <w:rsid w:val="007255B5"/>
    <w:rsid w:val="00726EEC"/>
    <w:rsid w:val="00730ADE"/>
    <w:rsid w:val="00734956"/>
    <w:rsid w:val="00735DA2"/>
    <w:rsid w:val="007450D1"/>
    <w:rsid w:val="007506D0"/>
    <w:rsid w:val="00753759"/>
    <w:rsid w:val="00754CE5"/>
    <w:rsid w:val="00756B9E"/>
    <w:rsid w:val="00756BDB"/>
    <w:rsid w:val="00764591"/>
    <w:rsid w:val="00766E67"/>
    <w:rsid w:val="0077134E"/>
    <w:rsid w:val="007752A9"/>
    <w:rsid w:val="00780DFE"/>
    <w:rsid w:val="0078188E"/>
    <w:rsid w:val="00790A7F"/>
    <w:rsid w:val="0079513B"/>
    <w:rsid w:val="007A10FE"/>
    <w:rsid w:val="007A138F"/>
    <w:rsid w:val="007A680C"/>
    <w:rsid w:val="007B34B3"/>
    <w:rsid w:val="007B6686"/>
    <w:rsid w:val="007B6FB2"/>
    <w:rsid w:val="007B74C8"/>
    <w:rsid w:val="007C1712"/>
    <w:rsid w:val="007C26B6"/>
    <w:rsid w:val="007C3B0D"/>
    <w:rsid w:val="007C3E25"/>
    <w:rsid w:val="007C77C5"/>
    <w:rsid w:val="007D497E"/>
    <w:rsid w:val="007D6963"/>
    <w:rsid w:val="007D7A85"/>
    <w:rsid w:val="007E0ECF"/>
    <w:rsid w:val="007E37B0"/>
    <w:rsid w:val="007F205D"/>
    <w:rsid w:val="007F5783"/>
    <w:rsid w:val="007F5947"/>
    <w:rsid w:val="007F6246"/>
    <w:rsid w:val="008015A3"/>
    <w:rsid w:val="00801654"/>
    <w:rsid w:val="00801E45"/>
    <w:rsid w:val="00805E3C"/>
    <w:rsid w:val="008064B0"/>
    <w:rsid w:val="00812702"/>
    <w:rsid w:val="00817354"/>
    <w:rsid w:val="00820E9D"/>
    <w:rsid w:val="00823012"/>
    <w:rsid w:val="008275AB"/>
    <w:rsid w:val="00827E86"/>
    <w:rsid w:val="00832822"/>
    <w:rsid w:val="00834CC3"/>
    <w:rsid w:val="0083688B"/>
    <w:rsid w:val="00840E46"/>
    <w:rsid w:val="00847DB0"/>
    <w:rsid w:val="0085055F"/>
    <w:rsid w:val="00872356"/>
    <w:rsid w:val="00874A57"/>
    <w:rsid w:val="00875895"/>
    <w:rsid w:val="008811A2"/>
    <w:rsid w:val="0088411F"/>
    <w:rsid w:val="008A69EB"/>
    <w:rsid w:val="008A6DF9"/>
    <w:rsid w:val="008B24B7"/>
    <w:rsid w:val="008B4F72"/>
    <w:rsid w:val="008B58F1"/>
    <w:rsid w:val="008B6B49"/>
    <w:rsid w:val="008C0B45"/>
    <w:rsid w:val="008C1051"/>
    <w:rsid w:val="008C1EB0"/>
    <w:rsid w:val="008C26A4"/>
    <w:rsid w:val="008C45C1"/>
    <w:rsid w:val="008C6722"/>
    <w:rsid w:val="008D2985"/>
    <w:rsid w:val="008D4F86"/>
    <w:rsid w:val="008D5D43"/>
    <w:rsid w:val="008D6116"/>
    <w:rsid w:val="008E0CAD"/>
    <w:rsid w:val="008E6488"/>
    <w:rsid w:val="008E7F01"/>
    <w:rsid w:val="008F17FD"/>
    <w:rsid w:val="009030C8"/>
    <w:rsid w:val="00904DBC"/>
    <w:rsid w:val="0090631B"/>
    <w:rsid w:val="00906C01"/>
    <w:rsid w:val="00920109"/>
    <w:rsid w:val="00921D77"/>
    <w:rsid w:val="00923435"/>
    <w:rsid w:val="00923450"/>
    <w:rsid w:val="00924917"/>
    <w:rsid w:val="00925242"/>
    <w:rsid w:val="00925E4E"/>
    <w:rsid w:val="00926DA4"/>
    <w:rsid w:val="00927DC6"/>
    <w:rsid w:val="00931F4C"/>
    <w:rsid w:val="0094010C"/>
    <w:rsid w:val="009409E8"/>
    <w:rsid w:val="00940F3A"/>
    <w:rsid w:val="00946369"/>
    <w:rsid w:val="00946FAD"/>
    <w:rsid w:val="00951CDD"/>
    <w:rsid w:val="009540A4"/>
    <w:rsid w:val="00962805"/>
    <w:rsid w:val="009707ED"/>
    <w:rsid w:val="00970E60"/>
    <w:rsid w:val="00980497"/>
    <w:rsid w:val="009857F5"/>
    <w:rsid w:val="009920E3"/>
    <w:rsid w:val="0099742C"/>
    <w:rsid w:val="009A0144"/>
    <w:rsid w:val="009A23ED"/>
    <w:rsid w:val="009A4446"/>
    <w:rsid w:val="009A498A"/>
    <w:rsid w:val="009B199C"/>
    <w:rsid w:val="009B4F90"/>
    <w:rsid w:val="009B5414"/>
    <w:rsid w:val="009B6122"/>
    <w:rsid w:val="009C0CF3"/>
    <w:rsid w:val="009C1B9D"/>
    <w:rsid w:val="009C1BEB"/>
    <w:rsid w:val="009C3E60"/>
    <w:rsid w:val="009C60C1"/>
    <w:rsid w:val="009D1134"/>
    <w:rsid w:val="009D1393"/>
    <w:rsid w:val="009D5A6F"/>
    <w:rsid w:val="009D5D12"/>
    <w:rsid w:val="009D6FB2"/>
    <w:rsid w:val="009E3747"/>
    <w:rsid w:val="009E50E6"/>
    <w:rsid w:val="009E7E29"/>
    <w:rsid w:val="009F5AA4"/>
    <w:rsid w:val="009F7B57"/>
    <w:rsid w:val="00A0322D"/>
    <w:rsid w:val="00A040FB"/>
    <w:rsid w:val="00A117EF"/>
    <w:rsid w:val="00A14115"/>
    <w:rsid w:val="00A16CF6"/>
    <w:rsid w:val="00A16DC0"/>
    <w:rsid w:val="00A17EF0"/>
    <w:rsid w:val="00A24B9C"/>
    <w:rsid w:val="00A250F5"/>
    <w:rsid w:val="00A2785B"/>
    <w:rsid w:val="00A3185B"/>
    <w:rsid w:val="00A34BA9"/>
    <w:rsid w:val="00A36E03"/>
    <w:rsid w:val="00A44763"/>
    <w:rsid w:val="00A4628E"/>
    <w:rsid w:val="00A46390"/>
    <w:rsid w:val="00A52B08"/>
    <w:rsid w:val="00A56FBF"/>
    <w:rsid w:val="00A57A16"/>
    <w:rsid w:val="00A57D92"/>
    <w:rsid w:val="00A60102"/>
    <w:rsid w:val="00A606FD"/>
    <w:rsid w:val="00A633CF"/>
    <w:rsid w:val="00A63DDB"/>
    <w:rsid w:val="00A65516"/>
    <w:rsid w:val="00A65ECE"/>
    <w:rsid w:val="00A67B25"/>
    <w:rsid w:val="00A7095A"/>
    <w:rsid w:val="00A71C26"/>
    <w:rsid w:val="00A72C06"/>
    <w:rsid w:val="00A746DC"/>
    <w:rsid w:val="00A74D48"/>
    <w:rsid w:val="00A76C50"/>
    <w:rsid w:val="00A81975"/>
    <w:rsid w:val="00A834FE"/>
    <w:rsid w:val="00A84B05"/>
    <w:rsid w:val="00A85ACF"/>
    <w:rsid w:val="00A91CA5"/>
    <w:rsid w:val="00A92613"/>
    <w:rsid w:val="00A940E4"/>
    <w:rsid w:val="00A9793E"/>
    <w:rsid w:val="00AA3266"/>
    <w:rsid w:val="00AA4513"/>
    <w:rsid w:val="00AB0D4D"/>
    <w:rsid w:val="00AB60A0"/>
    <w:rsid w:val="00AB673B"/>
    <w:rsid w:val="00AC0A46"/>
    <w:rsid w:val="00AC1958"/>
    <w:rsid w:val="00AC1A61"/>
    <w:rsid w:val="00AC44CF"/>
    <w:rsid w:val="00AC7907"/>
    <w:rsid w:val="00AC7C5E"/>
    <w:rsid w:val="00AD3F88"/>
    <w:rsid w:val="00AE1706"/>
    <w:rsid w:val="00AE54A0"/>
    <w:rsid w:val="00AE7376"/>
    <w:rsid w:val="00AF0248"/>
    <w:rsid w:val="00AF2CD5"/>
    <w:rsid w:val="00AF330C"/>
    <w:rsid w:val="00AF344B"/>
    <w:rsid w:val="00AF37C4"/>
    <w:rsid w:val="00AF56C8"/>
    <w:rsid w:val="00AF598C"/>
    <w:rsid w:val="00AF6058"/>
    <w:rsid w:val="00B01F23"/>
    <w:rsid w:val="00B0573A"/>
    <w:rsid w:val="00B06025"/>
    <w:rsid w:val="00B07354"/>
    <w:rsid w:val="00B10CB9"/>
    <w:rsid w:val="00B12BC7"/>
    <w:rsid w:val="00B1318A"/>
    <w:rsid w:val="00B22DC6"/>
    <w:rsid w:val="00B2417B"/>
    <w:rsid w:val="00B27397"/>
    <w:rsid w:val="00B30C29"/>
    <w:rsid w:val="00B31A83"/>
    <w:rsid w:val="00B34263"/>
    <w:rsid w:val="00B347AB"/>
    <w:rsid w:val="00B36D6C"/>
    <w:rsid w:val="00B40A7E"/>
    <w:rsid w:val="00B412E6"/>
    <w:rsid w:val="00B419CA"/>
    <w:rsid w:val="00B45601"/>
    <w:rsid w:val="00B506AD"/>
    <w:rsid w:val="00B52C45"/>
    <w:rsid w:val="00B52E1C"/>
    <w:rsid w:val="00B54509"/>
    <w:rsid w:val="00B5738A"/>
    <w:rsid w:val="00B61514"/>
    <w:rsid w:val="00B74CEB"/>
    <w:rsid w:val="00B7571F"/>
    <w:rsid w:val="00B77330"/>
    <w:rsid w:val="00B8226B"/>
    <w:rsid w:val="00B8407B"/>
    <w:rsid w:val="00B87EB8"/>
    <w:rsid w:val="00B9439D"/>
    <w:rsid w:val="00B954CC"/>
    <w:rsid w:val="00B95BA9"/>
    <w:rsid w:val="00B96E41"/>
    <w:rsid w:val="00BA25D1"/>
    <w:rsid w:val="00BA35EC"/>
    <w:rsid w:val="00BA3A95"/>
    <w:rsid w:val="00BA3B30"/>
    <w:rsid w:val="00BA6E25"/>
    <w:rsid w:val="00BA7BD8"/>
    <w:rsid w:val="00BA7D27"/>
    <w:rsid w:val="00BB21ED"/>
    <w:rsid w:val="00BB3B89"/>
    <w:rsid w:val="00BB4D47"/>
    <w:rsid w:val="00BC09C2"/>
    <w:rsid w:val="00BC31D4"/>
    <w:rsid w:val="00BC3457"/>
    <w:rsid w:val="00BC4F80"/>
    <w:rsid w:val="00BC7DA2"/>
    <w:rsid w:val="00BD01D7"/>
    <w:rsid w:val="00BD193B"/>
    <w:rsid w:val="00BD4CED"/>
    <w:rsid w:val="00BD514F"/>
    <w:rsid w:val="00BD63CA"/>
    <w:rsid w:val="00BD6598"/>
    <w:rsid w:val="00BD750E"/>
    <w:rsid w:val="00BD797D"/>
    <w:rsid w:val="00BD7B3B"/>
    <w:rsid w:val="00BE2AF9"/>
    <w:rsid w:val="00BE33D8"/>
    <w:rsid w:val="00BE40DE"/>
    <w:rsid w:val="00BE4270"/>
    <w:rsid w:val="00BF03EF"/>
    <w:rsid w:val="00BF0B65"/>
    <w:rsid w:val="00BF5850"/>
    <w:rsid w:val="00BF7212"/>
    <w:rsid w:val="00C03600"/>
    <w:rsid w:val="00C045A7"/>
    <w:rsid w:val="00C04B50"/>
    <w:rsid w:val="00C06E1C"/>
    <w:rsid w:val="00C07EA1"/>
    <w:rsid w:val="00C10EB3"/>
    <w:rsid w:val="00C1366A"/>
    <w:rsid w:val="00C15888"/>
    <w:rsid w:val="00C17175"/>
    <w:rsid w:val="00C17438"/>
    <w:rsid w:val="00C20E45"/>
    <w:rsid w:val="00C21CC2"/>
    <w:rsid w:val="00C239FC"/>
    <w:rsid w:val="00C24D1B"/>
    <w:rsid w:val="00C27252"/>
    <w:rsid w:val="00C31B16"/>
    <w:rsid w:val="00C36846"/>
    <w:rsid w:val="00C3784D"/>
    <w:rsid w:val="00C41BBB"/>
    <w:rsid w:val="00C4225F"/>
    <w:rsid w:val="00C43FC0"/>
    <w:rsid w:val="00C440A6"/>
    <w:rsid w:val="00C466A5"/>
    <w:rsid w:val="00C50E73"/>
    <w:rsid w:val="00C612D3"/>
    <w:rsid w:val="00C612F6"/>
    <w:rsid w:val="00C61363"/>
    <w:rsid w:val="00C651D0"/>
    <w:rsid w:val="00C66A19"/>
    <w:rsid w:val="00C711A9"/>
    <w:rsid w:val="00C742F9"/>
    <w:rsid w:val="00C7484C"/>
    <w:rsid w:val="00C766B6"/>
    <w:rsid w:val="00C77931"/>
    <w:rsid w:val="00C77B8C"/>
    <w:rsid w:val="00C81AAB"/>
    <w:rsid w:val="00C864EA"/>
    <w:rsid w:val="00C874F7"/>
    <w:rsid w:val="00CA2B1A"/>
    <w:rsid w:val="00CA5B65"/>
    <w:rsid w:val="00CA62DA"/>
    <w:rsid w:val="00CB1292"/>
    <w:rsid w:val="00CB35C1"/>
    <w:rsid w:val="00CB4DD8"/>
    <w:rsid w:val="00CB5965"/>
    <w:rsid w:val="00CC11A5"/>
    <w:rsid w:val="00CC148E"/>
    <w:rsid w:val="00CC1D51"/>
    <w:rsid w:val="00CC252C"/>
    <w:rsid w:val="00CC47E9"/>
    <w:rsid w:val="00CC532A"/>
    <w:rsid w:val="00CC6342"/>
    <w:rsid w:val="00CD5440"/>
    <w:rsid w:val="00CE05DE"/>
    <w:rsid w:val="00CE75C3"/>
    <w:rsid w:val="00CF23BE"/>
    <w:rsid w:val="00CF5DFB"/>
    <w:rsid w:val="00CF6D08"/>
    <w:rsid w:val="00D006E6"/>
    <w:rsid w:val="00D011C9"/>
    <w:rsid w:val="00D01F71"/>
    <w:rsid w:val="00D02D8A"/>
    <w:rsid w:val="00D13813"/>
    <w:rsid w:val="00D152A5"/>
    <w:rsid w:val="00D1603B"/>
    <w:rsid w:val="00D17B04"/>
    <w:rsid w:val="00D211B3"/>
    <w:rsid w:val="00D233B2"/>
    <w:rsid w:val="00D276E9"/>
    <w:rsid w:val="00D306A7"/>
    <w:rsid w:val="00D33BD7"/>
    <w:rsid w:val="00D36A62"/>
    <w:rsid w:val="00D473CC"/>
    <w:rsid w:val="00D47560"/>
    <w:rsid w:val="00D51DDE"/>
    <w:rsid w:val="00D52FA7"/>
    <w:rsid w:val="00D56946"/>
    <w:rsid w:val="00D75FB3"/>
    <w:rsid w:val="00D8662F"/>
    <w:rsid w:val="00D8759A"/>
    <w:rsid w:val="00D916D2"/>
    <w:rsid w:val="00D91DA3"/>
    <w:rsid w:val="00D93DD4"/>
    <w:rsid w:val="00D93FC7"/>
    <w:rsid w:val="00D96E8C"/>
    <w:rsid w:val="00DA0FD1"/>
    <w:rsid w:val="00DA5F34"/>
    <w:rsid w:val="00DA6701"/>
    <w:rsid w:val="00DA6F28"/>
    <w:rsid w:val="00DB07DC"/>
    <w:rsid w:val="00DB105B"/>
    <w:rsid w:val="00DC30A6"/>
    <w:rsid w:val="00DC61D5"/>
    <w:rsid w:val="00DC6EDC"/>
    <w:rsid w:val="00DC70FA"/>
    <w:rsid w:val="00DD1C84"/>
    <w:rsid w:val="00DF2825"/>
    <w:rsid w:val="00DF323E"/>
    <w:rsid w:val="00DF360C"/>
    <w:rsid w:val="00DF45E2"/>
    <w:rsid w:val="00DF73C8"/>
    <w:rsid w:val="00E01B8A"/>
    <w:rsid w:val="00E02C3E"/>
    <w:rsid w:val="00E04919"/>
    <w:rsid w:val="00E10B1F"/>
    <w:rsid w:val="00E10D44"/>
    <w:rsid w:val="00E12E6F"/>
    <w:rsid w:val="00E16546"/>
    <w:rsid w:val="00E20195"/>
    <w:rsid w:val="00E24102"/>
    <w:rsid w:val="00E242A7"/>
    <w:rsid w:val="00E24466"/>
    <w:rsid w:val="00E27E55"/>
    <w:rsid w:val="00E325A8"/>
    <w:rsid w:val="00E37304"/>
    <w:rsid w:val="00E42256"/>
    <w:rsid w:val="00E43248"/>
    <w:rsid w:val="00E45B50"/>
    <w:rsid w:val="00E47368"/>
    <w:rsid w:val="00E47746"/>
    <w:rsid w:val="00E50A3A"/>
    <w:rsid w:val="00E55176"/>
    <w:rsid w:val="00E5550E"/>
    <w:rsid w:val="00E62D62"/>
    <w:rsid w:val="00E638B9"/>
    <w:rsid w:val="00E67918"/>
    <w:rsid w:val="00E83B93"/>
    <w:rsid w:val="00E851D4"/>
    <w:rsid w:val="00E92ED1"/>
    <w:rsid w:val="00E97A47"/>
    <w:rsid w:val="00E97F53"/>
    <w:rsid w:val="00EA0C86"/>
    <w:rsid w:val="00EA2D50"/>
    <w:rsid w:val="00EA3804"/>
    <w:rsid w:val="00EA470A"/>
    <w:rsid w:val="00EB32CC"/>
    <w:rsid w:val="00EB6E55"/>
    <w:rsid w:val="00EC5EC0"/>
    <w:rsid w:val="00EC602C"/>
    <w:rsid w:val="00EC7FDA"/>
    <w:rsid w:val="00ED254E"/>
    <w:rsid w:val="00ED2564"/>
    <w:rsid w:val="00ED5E16"/>
    <w:rsid w:val="00ED78D8"/>
    <w:rsid w:val="00EE052E"/>
    <w:rsid w:val="00EE1871"/>
    <w:rsid w:val="00EE4097"/>
    <w:rsid w:val="00EE5338"/>
    <w:rsid w:val="00EE57C1"/>
    <w:rsid w:val="00EE605C"/>
    <w:rsid w:val="00EE619C"/>
    <w:rsid w:val="00EE61AD"/>
    <w:rsid w:val="00EF1749"/>
    <w:rsid w:val="00EF2CF8"/>
    <w:rsid w:val="00EF6E63"/>
    <w:rsid w:val="00EF75DA"/>
    <w:rsid w:val="00EF7736"/>
    <w:rsid w:val="00F01A19"/>
    <w:rsid w:val="00F02DFF"/>
    <w:rsid w:val="00F03152"/>
    <w:rsid w:val="00F03298"/>
    <w:rsid w:val="00F07878"/>
    <w:rsid w:val="00F07A29"/>
    <w:rsid w:val="00F10609"/>
    <w:rsid w:val="00F124C8"/>
    <w:rsid w:val="00F15542"/>
    <w:rsid w:val="00F1718C"/>
    <w:rsid w:val="00F23ED5"/>
    <w:rsid w:val="00F26001"/>
    <w:rsid w:val="00F273ED"/>
    <w:rsid w:val="00F31ACE"/>
    <w:rsid w:val="00F3221A"/>
    <w:rsid w:val="00F33EDB"/>
    <w:rsid w:val="00F34293"/>
    <w:rsid w:val="00F40B04"/>
    <w:rsid w:val="00F42333"/>
    <w:rsid w:val="00F53A9A"/>
    <w:rsid w:val="00F57F76"/>
    <w:rsid w:val="00F61176"/>
    <w:rsid w:val="00F626BE"/>
    <w:rsid w:val="00F65364"/>
    <w:rsid w:val="00F706C4"/>
    <w:rsid w:val="00F70FA8"/>
    <w:rsid w:val="00F774D6"/>
    <w:rsid w:val="00F77ED3"/>
    <w:rsid w:val="00F839C4"/>
    <w:rsid w:val="00F847AC"/>
    <w:rsid w:val="00F86053"/>
    <w:rsid w:val="00F8674B"/>
    <w:rsid w:val="00F92290"/>
    <w:rsid w:val="00F94057"/>
    <w:rsid w:val="00F972E8"/>
    <w:rsid w:val="00F97CD2"/>
    <w:rsid w:val="00FA081C"/>
    <w:rsid w:val="00FA1760"/>
    <w:rsid w:val="00FA1F27"/>
    <w:rsid w:val="00FA2CA8"/>
    <w:rsid w:val="00FB0078"/>
    <w:rsid w:val="00FB12C8"/>
    <w:rsid w:val="00FB3A31"/>
    <w:rsid w:val="00FB6803"/>
    <w:rsid w:val="00FC2ABD"/>
    <w:rsid w:val="00FC4D7F"/>
    <w:rsid w:val="00FD21DC"/>
    <w:rsid w:val="00FD235A"/>
    <w:rsid w:val="00FD243C"/>
    <w:rsid w:val="00FD298F"/>
    <w:rsid w:val="00FD7132"/>
    <w:rsid w:val="00FE4131"/>
    <w:rsid w:val="00FE664B"/>
    <w:rsid w:val="00FF598B"/>
    <w:rsid w:val="00FF67C4"/>
    <w:rsid w:val="00FF7B7D"/>
    <w:rsid w:val="07B4E087"/>
    <w:rsid w:val="093164AC"/>
    <w:rsid w:val="0ADBD5BC"/>
    <w:rsid w:val="0C21CECD"/>
    <w:rsid w:val="0E850625"/>
    <w:rsid w:val="0F404732"/>
    <w:rsid w:val="116C11A8"/>
    <w:rsid w:val="11AFAE8F"/>
    <w:rsid w:val="12B61FC1"/>
    <w:rsid w:val="13F8A1BD"/>
    <w:rsid w:val="14A3B26A"/>
    <w:rsid w:val="167B782B"/>
    <w:rsid w:val="182E8545"/>
    <w:rsid w:val="1B0A9299"/>
    <w:rsid w:val="1BD795CC"/>
    <w:rsid w:val="1BE0F5B6"/>
    <w:rsid w:val="1C1439D8"/>
    <w:rsid w:val="1C629239"/>
    <w:rsid w:val="1D022320"/>
    <w:rsid w:val="1E5DC5A5"/>
    <w:rsid w:val="20B43F09"/>
    <w:rsid w:val="2287CA58"/>
    <w:rsid w:val="24734DFD"/>
    <w:rsid w:val="248431D6"/>
    <w:rsid w:val="2658E9BB"/>
    <w:rsid w:val="29D7E7D8"/>
    <w:rsid w:val="2ABDDADC"/>
    <w:rsid w:val="2C0664E7"/>
    <w:rsid w:val="2EB591C8"/>
    <w:rsid w:val="32D6BCB0"/>
    <w:rsid w:val="337ECA1E"/>
    <w:rsid w:val="33A0E467"/>
    <w:rsid w:val="3504FB5B"/>
    <w:rsid w:val="39541B5E"/>
    <w:rsid w:val="3B27D5C5"/>
    <w:rsid w:val="3B82BE90"/>
    <w:rsid w:val="3CCC089E"/>
    <w:rsid w:val="40369FDD"/>
    <w:rsid w:val="40F534C1"/>
    <w:rsid w:val="42010B0D"/>
    <w:rsid w:val="42364C78"/>
    <w:rsid w:val="4598684F"/>
    <w:rsid w:val="530DED03"/>
    <w:rsid w:val="5879717D"/>
    <w:rsid w:val="5BACD646"/>
    <w:rsid w:val="6273EF86"/>
    <w:rsid w:val="64332731"/>
    <w:rsid w:val="6D434A28"/>
    <w:rsid w:val="73A9E08C"/>
    <w:rsid w:val="762835AC"/>
    <w:rsid w:val="7680CEF1"/>
    <w:rsid w:val="7798527A"/>
    <w:rsid w:val="7B284E9C"/>
    <w:rsid w:val="7BD494EB"/>
    <w:rsid w:val="7E27269D"/>
    <w:rsid w:val="7FEB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5b89,#80aec5"/>
    </o:shapedefaults>
    <o:shapelayout v:ext="edit">
      <o:idmap v:ext="edit" data="2"/>
    </o:shapelayout>
  </w:shapeDefaults>
  <w:decimalSymbol w:val="."/>
  <w:listSeparator w:val=","/>
  <w14:docId w14:val="14377426"/>
  <w15:chartTrackingRefBased/>
  <w15:docId w15:val="{F67C10DC-CA2B-40A0-89FF-9B0F5D86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44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B05"/>
    <w:rPr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after="60"/>
      <w:outlineLvl w:val="0"/>
    </w:pPr>
    <w:rPr>
      <w:rFonts w:ascii="Helvetica" w:hAnsi="Helvetica"/>
      <w:b/>
      <w:sz w:val="20"/>
    </w:rPr>
  </w:style>
  <w:style w:type="paragraph" w:styleId="Heading2">
    <w:name w:val="heading 2"/>
    <w:basedOn w:val="Normal"/>
    <w:next w:val="Normal"/>
    <w:qFormat/>
    <w:rsid w:val="007C3E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1318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045A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BD797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spacing w:after="220" w:line="220" w:lineRule="atLeast"/>
    </w:pPr>
    <w:rPr>
      <w:rFonts w:ascii="Arial" w:eastAsia="Times New Roman" w:hAnsi="Arial"/>
      <w:spacing w:val="-5"/>
      <w:sz w:val="20"/>
    </w:rPr>
  </w:style>
  <w:style w:type="paragraph" w:styleId="Closing">
    <w:name w:val="Closing"/>
    <w:basedOn w:val="BodyText"/>
    <w:next w:val="Normal"/>
    <w:semiHidden/>
    <w:pPr>
      <w:keepNext/>
      <w:spacing w:after="60"/>
    </w:pPr>
  </w:style>
  <w:style w:type="paragraph" w:customStyle="1" w:styleId="SignatureName">
    <w:name w:val="Signature Name"/>
    <w:basedOn w:val="Signature"/>
    <w:next w:val="SignatureJobTitle"/>
    <w:pPr>
      <w:keepNext/>
      <w:spacing w:before="880" w:line="220" w:lineRule="atLeast"/>
      <w:ind w:left="0"/>
    </w:pPr>
    <w:rPr>
      <w:rFonts w:ascii="Arial" w:eastAsia="Times New Roman" w:hAnsi="Arial"/>
      <w:spacing w:val="-5"/>
      <w:sz w:val="20"/>
    </w:rPr>
  </w:style>
  <w:style w:type="paragraph" w:customStyle="1" w:styleId="SignatureJobTitle">
    <w:name w:val="Signature Job Title"/>
    <w:basedOn w:val="Signature"/>
    <w:next w:val="Normal"/>
    <w:pPr>
      <w:keepNext/>
      <w:spacing w:line="220" w:lineRule="atLeast"/>
      <w:ind w:left="0"/>
    </w:pPr>
    <w:rPr>
      <w:rFonts w:ascii="Arial" w:eastAsia="Times New Roman" w:hAnsi="Arial"/>
      <w:spacing w:val="-5"/>
      <w:sz w:val="20"/>
    </w:rPr>
  </w:style>
  <w:style w:type="paragraph" w:styleId="Date">
    <w:name w:val="Date"/>
    <w:basedOn w:val="BodyText"/>
    <w:next w:val="InsideAddress"/>
    <w:semiHidden/>
    <w:pPr>
      <w:spacing w:before="360" w:after="440"/>
    </w:pPr>
  </w:style>
  <w:style w:type="paragraph" w:customStyle="1" w:styleId="InsideAddress">
    <w:name w:val="Inside Address"/>
    <w:basedOn w:val="BodyText"/>
    <w:pPr>
      <w:spacing w:after="0"/>
    </w:pPr>
  </w:style>
  <w:style w:type="paragraph" w:styleId="Salutation">
    <w:name w:val="Salutation"/>
    <w:basedOn w:val="BodyText"/>
    <w:next w:val="Normal"/>
    <w:semiHidden/>
    <w:pPr>
      <w:spacing w:before="220"/>
    </w:pPr>
  </w:style>
  <w:style w:type="paragraph" w:styleId="Signature">
    <w:name w:val="Signature"/>
    <w:basedOn w:val="Normal"/>
    <w:semiHidden/>
    <w:pPr>
      <w:ind w:left="4320"/>
    </w:pPr>
  </w:style>
  <w:style w:type="character" w:styleId="Hyperlink">
    <w:name w:val="Hyperlink"/>
    <w:semiHidden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lang w:val="en-US"/>
    </w:rPr>
  </w:style>
  <w:style w:type="paragraph" w:customStyle="1" w:styleId="MediumGrid21">
    <w:name w:val="Medium Grid 21"/>
    <w:uiPriority w:val="1"/>
    <w:qFormat/>
    <w:rsid w:val="00A84B05"/>
    <w:rPr>
      <w:rFonts w:ascii="Calibri" w:eastAsia="Calibri" w:hAnsi="Calibri"/>
      <w:sz w:val="22"/>
      <w:szCs w:val="22"/>
      <w:lang w:eastAsia="en-US"/>
    </w:rPr>
  </w:style>
  <w:style w:type="character" w:customStyle="1" w:styleId="PlainTextChar">
    <w:name w:val="Plain Text Char"/>
    <w:link w:val="PlainText"/>
    <w:rsid w:val="00BF0B65"/>
    <w:rPr>
      <w:rFonts w:ascii="Consolas" w:hAnsi="Consolas"/>
      <w:sz w:val="21"/>
      <w:szCs w:val="21"/>
      <w:lang w:val="en-US" w:eastAsia="en-US" w:bidi="ar-SA"/>
    </w:rPr>
  </w:style>
  <w:style w:type="paragraph" w:styleId="PlainText">
    <w:name w:val="Plain Text"/>
    <w:basedOn w:val="Normal"/>
    <w:link w:val="PlainTextChar"/>
    <w:rsid w:val="00BF0B65"/>
    <w:rPr>
      <w:rFonts w:ascii="Consolas" w:hAnsi="Consolas"/>
      <w:sz w:val="21"/>
      <w:szCs w:val="21"/>
      <w:lang w:eastAsia="en-US"/>
    </w:rPr>
  </w:style>
  <w:style w:type="character" w:customStyle="1" w:styleId="owner">
    <w:name w:val="owner"/>
    <w:semiHidden/>
    <w:rsid w:val="0029612C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NormalWeb">
    <w:name w:val="Normal (Web)"/>
    <w:basedOn w:val="Normal"/>
    <w:rsid w:val="00A117E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paragraph" w:customStyle="1" w:styleId="Title1">
    <w:name w:val="Title1"/>
    <w:basedOn w:val="Normal"/>
    <w:rsid w:val="00501504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paragraph" w:customStyle="1" w:styleId="Heading11">
    <w:name w:val="Heading 11"/>
    <w:basedOn w:val="Normal"/>
    <w:rsid w:val="00501504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36"/>
      <w:sz w:val="33"/>
      <w:szCs w:val="33"/>
      <w:lang w:eastAsia="en-US"/>
    </w:rPr>
  </w:style>
  <w:style w:type="character" w:customStyle="1" w:styleId="nfn">
    <w:name w:val="n fn"/>
    <w:basedOn w:val="DefaultParagraphFont"/>
    <w:rsid w:val="00501504"/>
  </w:style>
  <w:style w:type="character" w:customStyle="1" w:styleId="full-name">
    <w:name w:val="full-name"/>
    <w:basedOn w:val="DefaultParagraphFont"/>
    <w:rsid w:val="00501504"/>
  </w:style>
  <w:style w:type="character" w:customStyle="1" w:styleId="given-name2">
    <w:name w:val="given-name2"/>
    <w:basedOn w:val="DefaultParagraphFont"/>
    <w:rsid w:val="00501504"/>
  </w:style>
  <w:style w:type="character" w:customStyle="1" w:styleId="family-name2">
    <w:name w:val="family-name2"/>
    <w:basedOn w:val="DefaultParagraphFont"/>
    <w:rsid w:val="00501504"/>
  </w:style>
  <w:style w:type="character" w:styleId="Strong">
    <w:name w:val="Strong"/>
    <w:qFormat/>
    <w:rsid w:val="00BD6598"/>
    <w:rPr>
      <w:b/>
      <w:bCs/>
    </w:rPr>
  </w:style>
  <w:style w:type="character" w:customStyle="1" w:styleId="Dan">
    <w:name w:val="Dan"/>
    <w:semiHidden/>
    <w:rsid w:val="003D3131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customStyle="1" w:styleId="msolistparagraph0">
    <w:name w:val="msolistparagraph"/>
    <w:basedOn w:val="Normal"/>
    <w:rsid w:val="00BD01D7"/>
    <w:pPr>
      <w:ind w:left="720"/>
    </w:pPr>
    <w:rPr>
      <w:rFonts w:ascii="Times New Roman" w:eastAsia="Times New Roman" w:hAnsi="Times New Roman"/>
      <w:szCs w:val="24"/>
      <w:lang w:eastAsia="en-US"/>
    </w:rPr>
  </w:style>
  <w:style w:type="character" w:customStyle="1" w:styleId="refname">
    <w:name w:val="refname"/>
    <w:basedOn w:val="DefaultParagraphFont"/>
    <w:rsid w:val="003C69A5"/>
  </w:style>
  <w:style w:type="character" w:customStyle="1" w:styleId="apple-converted-space">
    <w:name w:val="apple-converted-space"/>
    <w:basedOn w:val="DefaultParagraphFont"/>
    <w:rsid w:val="003F04DA"/>
  </w:style>
  <w:style w:type="character" w:customStyle="1" w:styleId="memconstituency">
    <w:name w:val="memconstituency"/>
    <w:basedOn w:val="DefaultParagraphFont"/>
    <w:rsid w:val="004C6542"/>
  </w:style>
  <w:style w:type="paragraph" w:styleId="BalloonText">
    <w:name w:val="Balloon Text"/>
    <w:basedOn w:val="Normal"/>
    <w:semiHidden/>
    <w:rsid w:val="00567DA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B1318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table" w:styleId="PlainTable4">
    <w:name w:val="Plain Table 4"/>
    <w:basedOn w:val="TableNormal"/>
    <w:uiPriority w:val="44"/>
    <w:rsid w:val="00B1318A"/>
    <w:pPr>
      <w:spacing w:before="80" w:after="80"/>
    </w:pPr>
    <w:rPr>
      <w:rFonts w:ascii="Century Gothic" w:eastAsia="Times New Roman" w:hAnsi="Century Gothic"/>
      <w:sz w:val="22"/>
      <w:szCs w:val="22"/>
      <w:lang w:val="en-US" w:eastAsia="ja-JP"/>
    </w:rPr>
    <w:tblPr>
      <w:tblStyleRowBandSize w:val="1"/>
      <w:tblStyleColBandSize w:val="1"/>
      <w:tblCellMar>
        <w:left w:w="0" w:type="dxa"/>
        <w:bottom w:w="72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pPr>
        <w:wordWrap/>
        <w:spacing w:beforeLines="0" w:before="0" w:beforeAutospacing="0" w:afterLines="0" w:after="40" w:afterAutospacing="0"/>
      </w:pPr>
      <w:rPr>
        <w:b w:val="0"/>
        <w:bCs/>
        <w:i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basedOn w:val="DefaultParagraphFont"/>
    <w:rsid w:val="00EB32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32C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B32CC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EB3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B32CC"/>
    <w:rPr>
      <w:b/>
      <w:bCs/>
      <w:lang w:val="en-US"/>
    </w:rPr>
  </w:style>
  <w:style w:type="character" w:customStyle="1" w:styleId="normaltextrun">
    <w:name w:val="normaltextrun"/>
    <w:basedOn w:val="DefaultParagraphFont"/>
    <w:rsid w:val="00EF75DA"/>
  </w:style>
  <w:style w:type="character" w:customStyle="1" w:styleId="eop">
    <w:name w:val="eop"/>
    <w:basedOn w:val="DefaultParagraphFont"/>
    <w:rsid w:val="00EF7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45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38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8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4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15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0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e6a0366-b55f-44a8-ad52-fb37359f188b">
      <UserInfo>
        <DisplayName>Lyn Gibbard</DisplayName>
        <AccountId>58</AccountId>
        <AccountType/>
      </UserInfo>
      <UserInfo>
        <DisplayName>Isabelle Deschenes</DisplayName>
        <AccountId>63</AccountId>
        <AccountType/>
      </UserInfo>
      <UserInfo>
        <DisplayName>Bob Masterson</DisplayName>
        <AccountId>53</AccountId>
        <AccountType/>
      </UserInfo>
      <UserInfo>
        <DisplayName>Victoria Christie</DisplayName>
        <AccountId>164</AccountId>
        <AccountType/>
      </UserInfo>
      <UserInfo>
        <DisplayName>Christa Seaman</DisplayName>
        <AccountId>776</AccountId>
        <AccountType/>
      </UserInfo>
      <UserInfo>
        <DisplayName>Kara Edwards</DisplayName>
        <AccountId>18</AccountId>
        <AccountType/>
      </UserInfo>
      <UserInfo>
        <DisplayName>Jeff Stevens</DisplayName>
        <AccountId>6</AccountId>
        <AccountType/>
      </UserInfo>
      <UserInfo>
        <DisplayName>Kai Horsfield</DisplayName>
        <AccountId>1280</AccountId>
        <AccountType/>
      </UserInfo>
      <UserInfo>
        <DisplayName>Greg Moffatt</DisplayName>
        <AccountId>91</AccountId>
        <AccountType/>
      </UserInfo>
      <UserInfo>
        <DisplayName>Kristina Adler</DisplayName>
        <AccountId>249</AccountId>
        <AccountType/>
      </UserInfo>
      <UserInfo>
        <DisplayName>David Cherniak</DisplayName>
        <AccountId>80</AccountId>
        <AccountType/>
      </UserInfo>
      <UserInfo>
        <DisplayName>Christine Nahas</DisplayName>
        <AccountId>853</AccountId>
        <AccountType/>
      </UserInfo>
      <UserInfo>
        <DisplayName>Peter Mirtchev</DisplayName>
        <AccountId>1847</AccountId>
        <AccountType/>
      </UserInfo>
    </SharedWithUsers>
    <lcf76f155ced4ddcb4097134ff3c332f xmlns="148d09a9-35f4-4d94-bce9-211a7be4c3da">
      <Terms xmlns="http://schemas.microsoft.com/office/infopath/2007/PartnerControls"/>
    </lcf76f155ced4ddcb4097134ff3c332f>
    <TaxCatchAll xmlns="ae6a0366-b55f-44a8-ad52-fb37359f188b" xsi:nil="true"/>
    <DateandTime xmlns="148d09a9-35f4-4d94-bce9-211a7be4c3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56B5C49F1BD4A8FC898A25B05DADC" ma:contentTypeVersion="22" ma:contentTypeDescription="Create a new document." ma:contentTypeScope="" ma:versionID="da95f71fc19a70c964561aa7fd96a420">
  <xsd:schema xmlns:xsd="http://www.w3.org/2001/XMLSchema" xmlns:xs="http://www.w3.org/2001/XMLSchema" xmlns:p="http://schemas.microsoft.com/office/2006/metadata/properties" xmlns:ns1="http://schemas.microsoft.com/sharepoint/v3" xmlns:ns2="148d09a9-35f4-4d94-bce9-211a7be4c3da" xmlns:ns3="ae6a0366-b55f-44a8-ad52-fb37359f188b" targetNamespace="http://schemas.microsoft.com/office/2006/metadata/properties" ma:root="true" ma:fieldsID="bebf035f07ee5ce5d9ea45e245cd1c90" ns1:_="" ns2:_="" ns3:_="">
    <xsd:import namespace="http://schemas.microsoft.com/sharepoint/v3"/>
    <xsd:import namespace="148d09a9-35f4-4d94-bce9-211a7be4c3da"/>
    <xsd:import namespace="ae6a0366-b55f-44a8-ad52-fb37359f1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d09a9-35f4-4d94-bce9-211a7be4c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34b9047-ce2a-4cbc-80ac-c9fcbdca13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28" nillable="true" ma:displayName="Date and Time" ma:format="DateTime" ma:internalName="DateandTime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a0366-b55f-44a8-ad52-fb37359f1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efadfd3-7b12-4f40-86cd-03a2fe6bf202}" ma:internalName="TaxCatchAll" ma:showField="CatchAllData" ma:web="ae6a0366-b55f-44a8-ad52-fb37359f1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F395FC1-5DD9-48FA-A59E-A68EACE831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8F99F-B0B3-4834-B005-0DD50A5726B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6a0366-b55f-44a8-ad52-fb37359f188b"/>
    <ds:schemaRef ds:uri="148d09a9-35f4-4d94-bce9-211a7be4c3da"/>
  </ds:schemaRefs>
</ds:datastoreItem>
</file>

<file path=customXml/itemProps3.xml><?xml version="1.0" encoding="utf-8"?>
<ds:datastoreItem xmlns:ds="http://schemas.openxmlformats.org/officeDocument/2006/customXml" ds:itemID="{122A7F0C-05BD-4F1C-BFE3-7E551F830BE9}"/>
</file>

<file path=customXml/itemProps4.xml><?xml version="1.0" encoding="utf-8"?>
<ds:datastoreItem xmlns:ds="http://schemas.openxmlformats.org/officeDocument/2006/customXml" ds:itemID="{A5CA5C36-A541-466C-ACBD-011F3C850BB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23, 2004</vt:lpstr>
    </vt:vector>
  </TitlesOfParts>
  <Company>Canada's Chemical Producers'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23, 2004</dc:title>
  <dc:subject/>
  <dc:creator>Trial User</dc:creator>
  <cp:keywords/>
  <cp:lastModifiedBy>Kai Horsfield</cp:lastModifiedBy>
  <cp:revision>22</cp:revision>
  <cp:lastPrinted>2018-10-31T17:39:00Z</cp:lastPrinted>
  <dcterms:created xsi:type="dcterms:W3CDTF">2025-01-22T21:41:00Z</dcterms:created>
  <dcterms:modified xsi:type="dcterms:W3CDTF">2025-04-29T19:34:00Z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Lyn Gibbard;Isabelle Deschenes;Bob Masterson;Victoria Christie</vt:lpwstr>
  </property>
  <property fmtid="{D5CDD505-2E9C-101B-9397-08002B2CF9AE}" pid="3" name="SharedWithUsers">
    <vt:lpwstr>58;#Lyn Gibbard;#63;#Isabelle Deschenes;#53;#Bob Masterson;#164;#Victoria Christie</vt:lpwstr>
  </property>
  <property fmtid="{D5CDD505-2E9C-101B-9397-08002B2CF9AE}" pid="4" name="asdfa">
    <vt:lpwstr/>
  </property>
  <property fmtid="{D5CDD505-2E9C-101B-9397-08002B2CF9AE}" pid="5" name="ContentTypeId">
    <vt:lpwstr>0x01010021F56B5C49F1BD4A8FC898A25B05DADC</vt:lpwstr>
  </property>
  <property fmtid="{D5CDD505-2E9C-101B-9397-08002B2CF9AE}" pid="6" name="MediaServiceImageTags">
    <vt:lpwstr/>
  </property>
</Properties>
</file>